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AC" w:rsidRDefault="00BA2AD6" w:rsidP="004105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69710" cy="9112086"/>
            <wp:effectExtent l="19050" t="0" r="2540" b="0"/>
            <wp:docPr id="1" name="Рисунок 1" descr="C:\Users\User\Documents\Scanned Documents\о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с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11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D6" w:rsidRDefault="00BA2AD6" w:rsidP="004105AC">
      <w:pPr>
        <w:jc w:val="center"/>
        <w:rPr>
          <w:b/>
          <w:sz w:val="28"/>
          <w:szCs w:val="28"/>
        </w:rPr>
      </w:pPr>
    </w:p>
    <w:p w:rsidR="00BA2AD6" w:rsidRDefault="00BA2AD6" w:rsidP="00F54462">
      <w:pPr>
        <w:jc w:val="center"/>
        <w:rPr>
          <w:b/>
        </w:rPr>
      </w:pPr>
    </w:p>
    <w:p w:rsidR="00BA2AD6" w:rsidRDefault="00BA2AD6" w:rsidP="00F54462">
      <w:pPr>
        <w:jc w:val="center"/>
        <w:rPr>
          <w:b/>
        </w:rPr>
      </w:pPr>
    </w:p>
    <w:p w:rsidR="00DC1CD6" w:rsidRPr="00F54462" w:rsidRDefault="00D045AB" w:rsidP="00F54462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DC1CD6" w:rsidRPr="00F54462">
        <w:rPr>
          <w:b/>
        </w:rPr>
        <w:t>Пояснительная записка</w:t>
      </w:r>
    </w:p>
    <w:p w:rsidR="004105AC" w:rsidRPr="004105AC" w:rsidRDefault="004105AC" w:rsidP="007601CB">
      <w:pPr>
        <w:ind w:firstLine="567"/>
        <w:jc w:val="both"/>
      </w:pPr>
      <w:r>
        <w:t>Рабочая программа составлена на основе Федерального Государственного образовательного стандарта</w:t>
      </w:r>
      <w:r w:rsidRPr="00153FB5">
        <w:t xml:space="preserve">, </w:t>
      </w:r>
      <w:r>
        <w:t xml:space="preserve">Федерального базисного учебного плана, Учебного плана </w:t>
      </w:r>
      <w:r w:rsidR="00AA7CA2">
        <w:t xml:space="preserve">МАОУ СОШ №5 им.А.К.Ерохина г.Томска </w:t>
      </w:r>
      <w:r>
        <w:t xml:space="preserve"> и </w:t>
      </w:r>
      <w:r w:rsidRPr="00C30B2F">
        <w:t>программы Н.Р.Огневой, Л.А.Симоненко «Основы социализации личности» Центра дополнительного образования детей «Планирование карьеры» МБОУ дополнительного образования детей ДЕПАРТАМЕНТА ОБЩЕГО ОБРАЗОВАНИЯ. Допущено Департаментом общего образования Томской области, Томск 2007.</w:t>
      </w:r>
    </w:p>
    <w:p w:rsidR="00DC1CD6" w:rsidRPr="00F54462" w:rsidRDefault="00487F66" w:rsidP="00F54462">
      <w:pPr>
        <w:ind w:firstLine="708"/>
        <w:jc w:val="both"/>
      </w:pPr>
      <w:r>
        <w:t xml:space="preserve">Современные </w:t>
      </w:r>
      <w:r w:rsidR="00DC1CD6" w:rsidRPr="00F54462">
        <w:t xml:space="preserve"> социально–экономические условия, ха</w:t>
      </w:r>
      <w:r w:rsidR="008A7F07" w:rsidRPr="00F54462">
        <w:t>рактеризующиеся динамичным развитием, предопределяю</w:t>
      </w:r>
      <w:r w:rsidR="00DC1CD6" w:rsidRPr="00F54462">
        <w:t xml:space="preserve">т новые требования к процессу социализации </w:t>
      </w:r>
      <w:r w:rsidR="008A7F07" w:rsidRPr="00F54462">
        <w:t>молодого поколения. Сегодня на первый план выдвигается идеальный образ успешного человека, обладающего большим потенциалом знаний и умений, которые он использует для достижения своих  профессиональных и жизненных целей.</w:t>
      </w:r>
    </w:p>
    <w:p w:rsidR="00DC1CD6" w:rsidRPr="00F54462" w:rsidRDefault="008A7F07" w:rsidP="00F54462">
      <w:pPr>
        <w:jc w:val="both"/>
      </w:pPr>
      <w:r w:rsidRPr="00F54462">
        <w:rPr>
          <w:b/>
        </w:rPr>
        <w:tab/>
      </w:r>
      <w:r w:rsidRPr="00F54462">
        <w:t>Процесс освоения индивидом ценностей, норм, установок присущих данному обществу начинается с рождения и продолжается в течен</w:t>
      </w:r>
      <w:r w:rsidR="00BE04BA">
        <w:t>ие всей жизни. А</w:t>
      </w:r>
      <w:r w:rsidRPr="00F54462">
        <w:t>ктивный период социализации личнос</w:t>
      </w:r>
      <w:r w:rsidR="00955F8B">
        <w:t>ти приходит</w:t>
      </w:r>
      <w:r w:rsidR="00AA7CA2">
        <w:t>ся на период 14 – 17</w:t>
      </w:r>
      <w:r w:rsidRPr="00F54462">
        <w:t xml:space="preserve"> лет. Поэтому на данном этапе могут возникать различные трудности и как следствие социальная </w:t>
      </w:r>
      <w:r w:rsidR="00BE04BA">
        <w:t xml:space="preserve"> </w:t>
      </w:r>
      <w:r w:rsidRPr="00F54462">
        <w:t>дез</w:t>
      </w:r>
      <w:r w:rsidR="00525EE7" w:rsidRPr="00F54462">
        <w:t>а</w:t>
      </w:r>
      <w:r w:rsidRPr="00F54462">
        <w:t>даптация.</w:t>
      </w:r>
    </w:p>
    <w:p w:rsidR="008A7F07" w:rsidRPr="00F54462" w:rsidRDefault="00487F66" w:rsidP="00F54462">
      <w:pPr>
        <w:jc w:val="both"/>
      </w:pPr>
      <w:r>
        <w:tab/>
      </w:r>
      <w:r w:rsidR="008A7F07" w:rsidRPr="00F54462">
        <w:t>Содержание учебног</w:t>
      </w:r>
      <w:r>
        <w:t>о курса направлено</w:t>
      </w:r>
      <w:r w:rsidR="008A7F07" w:rsidRPr="00F54462">
        <w:t xml:space="preserve"> на формирование</w:t>
      </w:r>
      <w:r w:rsidR="00E976CE" w:rsidRPr="00F54462">
        <w:t xml:space="preserve"> умений и навыков, способствующих  успешному взаимодействию с социумом:</w:t>
      </w:r>
    </w:p>
    <w:p w:rsidR="00E976CE" w:rsidRPr="00F54462" w:rsidRDefault="00E976CE" w:rsidP="00F54462">
      <w:pPr>
        <w:jc w:val="both"/>
      </w:pPr>
      <w:r w:rsidRPr="00F54462">
        <w:t>- адекватная система отношений с окружающими;</w:t>
      </w:r>
    </w:p>
    <w:p w:rsidR="00E976CE" w:rsidRPr="00F54462" w:rsidRDefault="00E976CE" w:rsidP="00F54462">
      <w:pPr>
        <w:jc w:val="both"/>
      </w:pPr>
      <w:r w:rsidRPr="00F54462">
        <w:t>-объективная оценка своего поведения в ситуации взаимодействия окружающими;</w:t>
      </w:r>
    </w:p>
    <w:p w:rsidR="00E976CE" w:rsidRPr="00F54462" w:rsidRDefault="00E976CE" w:rsidP="00F54462">
      <w:pPr>
        <w:jc w:val="both"/>
      </w:pPr>
      <w:r w:rsidRPr="00F54462">
        <w:t>- получение установки на успешное взаимодействие в коллективе;</w:t>
      </w:r>
    </w:p>
    <w:p w:rsidR="00E976CE" w:rsidRPr="00F54462" w:rsidRDefault="00E976CE" w:rsidP="00F54462">
      <w:pPr>
        <w:jc w:val="both"/>
      </w:pPr>
      <w:r w:rsidRPr="00F54462">
        <w:t>- адекватный уровень притязаний;</w:t>
      </w:r>
    </w:p>
    <w:p w:rsidR="00E976CE" w:rsidRPr="00F54462" w:rsidRDefault="00E976CE" w:rsidP="00F54462">
      <w:pPr>
        <w:jc w:val="both"/>
      </w:pPr>
      <w:r w:rsidRPr="00F54462">
        <w:t>- мотивация достижения успеха.</w:t>
      </w:r>
    </w:p>
    <w:p w:rsidR="00C513D6" w:rsidRPr="00C513D6" w:rsidRDefault="00C513D6" w:rsidP="009E5B8D">
      <w:pPr>
        <w:pStyle w:val="a8"/>
        <w:rPr>
          <w:b/>
        </w:rPr>
      </w:pPr>
      <w:r w:rsidRPr="00C513D6">
        <w:rPr>
          <w:b/>
        </w:rPr>
        <w:t xml:space="preserve">Цели курса: </w:t>
      </w:r>
    </w:p>
    <w:p w:rsidR="00C513D6" w:rsidRDefault="00C513D6" w:rsidP="00C513D6">
      <w:pPr>
        <w:pStyle w:val="a8"/>
        <w:numPr>
          <w:ilvl w:val="0"/>
          <w:numId w:val="15"/>
        </w:numPr>
      </w:pPr>
      <w:r>
        <w:t xml:space="preserve">Актуализация процессов личностного и профессионального самоопределения, включающего в себя получение знаний о себе и мире профессий. </w:t>
      </w:r>
    </w:p>
    <w:p w:rsidR="00C513D6" w:rsidRDefault="00C513D6" w:rsidP="00C513D6">
      <w:pPr>
        <w:pStyle w:val="a8"/>
        <w:numPr>
          <w:ilvl w:val="0"/>
          <w:numId w:val="15"/>
        </w:numPr>
      </w:pPr>
      <w:r>
        <w:t xml:space="preserve">Актуализация процесса определения собственной личной и профессиональной стратегии, включающей в себя получение информации о себе, мире труда, карьерных стратегиях, их соотнесение в процессе исследовательской и проектной деятельности; </w:t>
      </w:r>
    </w:p>
    <w:p w:rsidR="00C513D6" w:rsidRDefault="00C513D6" w:rsidP="00C513D6">
      <w:pPr>
        <w:pStyle w:val="a8"/>
        <w:numPr>
          <w:ilvl w:val="0"/>
          <w:numId w:val="15"/>
        </w:numPr>
      </w:pPr>
      <w:r>
        <w:t xml:space="preserve">Создание условий для повышения у учащихся степени социальной адаптированности на современном рынке труда и образовательных услуг. </w:t>
      </w:r>
    </w:p>
    <w:p w:rsidR="00C513D6" w:rsidRPr="00C513D6" w:rsidRDefault="00C513D6" w:rsidP="009E5B8D">
      <w:pPr>
        <w:pStyle w:val="a8"/>
        <w:rPr>
          <w:b/>
        </w:rPr>
      </w:pPr>
      <w:r w:rsidRPr="00C513D6">
        <w:rPr>
          <w:b/>
        </w:rPr>
        <w:t xml:space="preserve">Задачи курса: </w:t>
      </w:r>
    </w:p>
    <w:p w:rsidR="00C513D6" w:rsidRDefault="00C513D6" w:rsidP="00C513D6">
      <w:pPr>
        <w:pStyle w:val="a8"/>
        <w:numPr>
          <w:ilvl w:val="0"/>
          <w:numId w:val="16"/>
        </w:numPr>
      </w:pPr>
      <w:r>
        <w:t xml:space="preserve">Сформировать положительное отношение к самому себе через знакомство с собственными индивидуальными психологическими особенностями, интересами, целями, ценностями и самоопределение в собственной жизненной и профессиональной стратегии. </w:t>
      </w:r>
    </w:p>
    <w:p w:rsidR="00C513D6" w:rsidRDefault="00C513D6" w:rsidP="00C513D6">
      <w:pPr>
        <w:pStyle w:val="a8"/>
        <w:numPr>
          <w:ilvl w:val="0"/>
          <w:numId w:val="16"/>
        </w:numPr>
      </w:pPr>
      <w:r>
        <w:t xml:space="preserve">Повысить уровень профессиональной компетентности в процессе планирования карьеры, познакомить со спецификой карьерных стратегий и особенностями регионального рынка труда и образовательных услуг. </w:t>
      </w:r>
    </w:p>
    <w:p w:rsidR="00C513D6" w:rsidRDefault="00C513D6" w:rsidP="00C513D6">
      <w:pPr>
        <w:pStyle w:val="a8"/>
        <w:numPr>
          <w:ilvl w:val="0"/>
          <w:numId w:val="16"/>
        </w:numPr>
      </w:pPr>
      <w:r>
        <w:t xml:space="preserve">Познакомить со спецификой процессов самоорганизации и самопрезентации личности. </w:t>
      </w:r>
    </w:p>
    <w:p w:rsidR="00C513D6" w:rsidRDefault="00C513D6" w:rsidP="00C513D6">
      <w:pPr>
        <w:pStyle w:val="a8"/>
        <w:numPr>
          <w:ilvl w:val="0"/>
          <w:numId w:val="16"/>
        </w:numPr>
      </w:pPr>
      <w:r>
        <w:t xml:space="preserve">Повысить психологическую компетентность учащихся за счѐт развития уровня самосознания, выработки собственного мировоззрения, определение жизненной позиции; </w:t>
      </w:r>
    </w:p>
    <w:p w:rsidR="00C513D6" w:rsidRDefault="00C513D6" w:rsidP="00C513D6">
      <w:pPr>
        <w:pStyle w:val="a8"/>
        <w:numPr>
          <w:ilvl w:val="0"/>
          <w:numId w:val="16"/>
        </w:numPr>
      </w:pPr>
      <w:r>
        <w:t xml:space="preserve">Формировать умения адекватно оценивать себя в ситуации взаимодействия с другими людьми; </w:t>
      </w:r>
    </w:p>
    <w:p w:rsidR="00C513D6" w:rsidRDefault="00C513D6" w:rsidP="00C513D6">
      <w:pPr>
        <w:pStyle w:val="a8"/>
        <w:numPr>
          <w:ilvl w:val="0"/>
          <w:numId w:val="16"/>
        </w:numPr>
      </w:pPr>
      <w:r>
        <w:t xml:space="preserve">Развить навыки эмоциональной и волевой саморегуляции; </w:t>
      </w:r>
    </w:p>
    <w:p w:rsidR="00C513D6" w:rsidRDefault="00C513D6" w:rsidP="00C513D6">
      <w:pPr>
        <w:pStyle w:val="a8"/>
        <w:numPr>
          <w:ilvl w:val="0"/>
          <w:numId w:val="16"/>
        </w:numPr>
      </w:pPr>
      <w:r>
        <w:t xml:space="preserve">Формировать гибкость, как качества личности; </w:t>
      </w:r>
    </w:p>
    <w:p w:rsidR="00C513D6" w:rsidRDefault="00C513D6" w:rsidP="00C513D6">
      <w:pPr>
        <w:pStyle w:val="a8"/>
        <w:numPr>
          <w:ilvl w:val="0"/>
          <w:numId w:val="16"/>
        </w:numPr>
      </w:pPr>
      <w:r>
        <w:t>Развить у учащихся готовность выбирать тот или иной вариант профессионального будущего.</w:t>
      </w:r>
    </w:p>
    <w:p w:rsidR="009E5B8D" w:rsidRPr="00C30B2F" w:rsidRDefault="00955F8B" w:rsidP="009E5B8D">
      <w:pPr>
        <w:pStyle w:val="a8"/>
      </w:pPr>
      <w:r w:rsidRPr="00C30B2F">
        <w:t>Программа к</w:t>
      </w:r>
      <w:r w:rsidR="009E5B8D" w:rsidRPr="00C30B2F">
        <w:t>урс</w:t>
      </w:r>
      <w:r w:rsidRPr="00C30B2F">
        <w:t xml:space="preserve">а </w:t>
      </w:r>
      <w:r w:rsidR="00093B60" w:rsidRPr="00C30B2F">
        <w:t xml:space="preserve"> рассчитан</w:t>
      </w:r>
      <w:r w:rsidRPr="00C30B2F">
        <w:t>а</w:t>
      </w:r>
      <w:r w:rsidR="00093B60" w:rsidRPr="00C30B2F">
        <w:t xml:space="preserve"> для уча</w:t>
      </w:r>
      <w:r w:rsidR="009E5B8D" w:rsidRPr="00C30B2F">
        <w:t xml:space="preserve">щихся </w:t>
      </w:r>
      <w:r w:rsidR="00600F9C" w:rsidRPr="00C30B2F">
        <w:t xml:space="preserve">8 </w:t>
      </w:r>
      <w:r w:rsidR="000754F3" w:rsidRPr="00C30B2F">
        <w:t xml:space="preserve">классов обучающихся </w:t>
      </w:r>
      <w:r w:rsidR="009E5B8D" w:rsidRPr="00C30B2F">
        <w:t xml:space="preserve"> по общеобразовательной программе. Общее количество часов – 34 часа, 1 час в неделю.</w:t>
      </w:r>
    </w:p>
    <w:p w:rsidR="009E5B8D" w:rsidRDefault="009E5B8D" w:rsidP="003E07B5">
      <w:pPr>
        <w:ind w:firstLine="360"/>
        <w:jc w:val="both"/>
      </w:pPr>
      <w:r w:rsidRPr="00C30B2F">
        <w:t xml:space="preserve"> </w:t>
      </w:r>
    </w:p>
    <w:p w:rsidR="007601CB" w:rsidRDefault="007601CB" w:rsidP="003E07B5">
      <w:pPr>
        <w:ind w:firstLine="360"/>
        <w:jc w:val="both"/>
      </w:pPr>
    </w:p>
    <w:p w:rsidR="007601CB" w:rsidRDefault="007601CB" w:rsidP="003E07B5">
      <w:pPr>
        <w:ind w:firstLine="360"/>
        <w:jc w:val="both"/>
      </w:pPr>
    </w:p>
    <w:p w:rsidR="007601CB" w:rsidRPr="00C72F18" w:rsidRDefault="007601CB" w:rsidP="003E07B5">
      <w:pPr>
        <w:ind w:firstLine="360"/>
        <w:jc w:val="both"/>
      </w:pPr>
    </w:p>
    <w:p w:rsidR="00C513D6" w:rsidRPr="00C513D6" w:rsidRDefault="003E16BC" w:rsidP="00D045AB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D045AB">
        <w:rPr>
          <w:b/>
        </w:rPr>
        <w:t>.</w:t>
      </w:r>
      <w:r w:rsidR="00C513D6" w:rsidRPr="00C513D6">
        <w:rPr>
          <w:b/>
        </w:rPr>
        <w:t>Планируемые результаты</w:t>
      </w:r>
    </w:p>
    <w:p w:rsidR="00C513D6" w:rsidRDefault="00C513D6" w:rsidP="00C513D6">
      <w:r>
        <w:t xml:space="preserve">ЛИЧНОСТНЫЕ: </w:t>
      </w:r>
    </w:p>
    <w:p w:rsidR="00C513D6" w:rsidRDefault="00C513D6" w:rsidP="00C513D6">
      <w:r>
        <w:t xml:space="preserve">Ценностно-смысловая ориентация в социальных ролях и межличностных отношениях; Самоопределение: личностное, профессиональное, жизненное; </w:t>
      </w:r>
    </w:p>
    <w:p w:rsidR="00C513D6" w:rsidRDefault="00C513D6" w:rsidP="00C513D6">
      <w:r>
        <w:t xml:space="preserve">Смыслообразование: связь между целью (результатом) деятельности и ее мотивом; </w:t>
      </w:r>
    </w:p>
    <w:p w:rsidR="00C513D6" w:rsidRDefault="00C513D6" w:rsidP="00C513D6">
      <w:r>
        <w:t xml:space="preserve"> Морально-этическая ориентация. </w:t>
      </w:r>
    </w:p>
    <w:p w:rsidR="00C513D6" w:rsidRDefault="00C513D6" w:rsidP="00C513D6">
      <w:r>
        <w:t xml:space="preserve">МЕТАПРЕДМЕТНЫЕ:  Регулятивные: организация деятельности; </w:t>
      </w:r>
    </w:p>
    <w:p w:rsidR="00C513D6" w:rsidRDefault="00C513D6" w:rsidP="00C513D6">
      <w:r>
        <w:t xml:space="preserve"> Коммуникативные: речевые навыки и навыки сотрудничества; </w:t>
      </w:r>
    </w:p>
    <w:p w:rsidR="00C513D6" w:rsidRDefault="00C513D6" w:rsidP="00C513D6">
      <w:r>
        <w:t xml:space="preserve"> Познавательные: общеучебные, в т.ч – знаково-символические, логические, постановка и решение проблемы. </w:t>
      </w:r>
    </w:p>
    <w:p w:rsidR="00C513D6" w:rsidRDefault="00C513D6" w:rsidP="00C513D6">
      <w:r>
        <w:t>ПРЕДМЕТНЫЕ:</w:t>
      </w:r>
    </w:p>
    <w:p w:rsidR="00C513D6" w:rsidRDefault="00C513D6" w:rsidP="00C513D6">
      <w:r>
        <w:t xml:space="preserve"> Основы системы научных знаний;  </w:t>
      </w:r>
    </w:p>
    <w:p w:rsidR="00AA7CA2" w:rsidRDefault="00C513D6" w:rsidP="00C513D6">
      <w:pPr>
        <w:rPr>
          <w:b/>
        </w:rPr>
      </w:pPr>
      <w:r>
        <w:t>Опыт «предметной» деятельности по получению, преобразованию и применению нового знания;  Предметные и метапредметные действия с учебным материалом.</w:t>
      </w:r>
    </w:p>
    <w:p w:rsidR="00DD3407" w:rsidRDefault="003E16BC" w:rsidP="00DD3407">
      <w:pPr>
        <w:jc w:val="center"/>
        <w:rPr>
          <w:b/>
        </w:rPr>
      </w:pPr>
      <w:r>
        <w:rPr>
          <w:b/>
          <w:lang w:val="en-US"/>
        </w:rPr>
        <w:t>II</w:t>
      </w:r>
      <w:r w:rsidR="00D045AB">
        <w:rPr>
          <w:b/>
        </w:rPr>
        <w:t>.</w:t>
      </w:r>
      <w:r w:rsidR="00C513D6">
        <w:rPr>
          <w:b/>
        </w:rPr>
        <w:t>Содержание учебного курса</w:t>
      </w:r>
    </w:p>
    <w:p w:rsidR="00897D25" w:rsidRDefault="00DD3407" w:rsidP="00955F8B">
      <w:pPr>
        <w:jc w:val="center"/>
      </w:pPr>
      <w:r>
        <w:rPr>
          <w:b/>
        </w:rPr>
        <w:t xml:space="preserve"> </w:t>
      </w:r>
      <w:r w:rsidR="00C513D6">
        <w:rPr>
          <w:b/>
        </w:rPr>
        <w:t>8 класс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Тема № 1 «</w:t>
      </w:r>
      <w:r w:rsidR="007C0E12" w:rsidRPr="00F54462">
        <w:rPr>
          <w:b/>
        </w:rPr>
        <w:t>Введение в предмет</w:t>
      </w:r>
      <w:r>
        <w:rPr>
          <w:b/>
        </w:rPr>
        <w:t>»</w:t>
      </w:r>
      <w:r w:rsidR="00947310" w:rsidRPr="00F54462">
        <w:rPr>
          <w:b/>
        </w:rPr>
        <w:t xml:space="preserve"> </w:t>
      </w:r>
      <w:r w:rsidR="007C0E12" w:rsidRPr="00F54462">
        <w:rPr>
          <w:b/>
        </w:rPr>
        <w:t>(</w:t>
      </w:r>
      <w:r w:rsidR="007E6834" w:rsidRPr="00F54462">
        <w:rPr>
          <w:b/>
        </w:rPr>
        <w:t>2 часа</w:t>
      </w:r>
      <w:r w:rsidR="007C0E12" w:rsidRPr="00F54462">
        <w:rPr>
          <w:b/>
        </w:rPr>
        <w:t>)</w:t>
      </w:r>
    </w:p>
    <w:p w:rsidR="00897D25" w:rsidRPr="00F54462" w:rsidRDefault="00897D25" w:rsidP="00897D25">
      <w:pPr>
        <w:rPr>
          <w:b/>
        </w:rPr>
      </w:pPr>
      <w:r>
        <w:rPr>
          <w:b/>
        </w:rPr>
        <w:t>1.</w:t>
      </w:r>
      <w:r w:rsidRPr="00F54462">
        <w:rPr>
          <w:b/>
        </w:rPr>
        <w:t>«Психологические основы эффективного общения», 1 час.</w:t>
      </w:r>
    </w:p>
    <w:p w:rsidR="00897D25" w:rsidRPr="00F54462" w:rsidRDefault="00897D25" w:rsidP="00897D25">
      <w:pPr>
        <w:jc w:val="both"/>
      </w:pPr>
      <w:r w:rsidRPr="00F54462">
        <w:t>Определение целей  и задач курса. Содержание, специфика занятий по психологическим основам эффективного общения, самопознания, эмоциональной и волевой саморегуляции, выбора профессии.</w:t>
      </w:r>
    </w:p>
    <w:p w:rsidR="00897D25" w:rsidRPr="00F54462" w:rsidRDefault="00897D25" w:rsidP="00897D25">
      <w:pPr>
        <w:jc w:val="both"/>
      </w:pPr>
      <w:r w:rsidRPr="00F54462">
        <w:t>Проведение начальной диагностики.</w:t>
      </w:r>
    </w:p>
    <w:p w:rsidR="00897D25" w:rsidRPr="00F54462" w:rsidRDefault="00897D25" w:rsidP="00897D25">
      <w:pPr>
        <w:jc w:val="both"/>
      </w:pPr>
      <w:r w:rsidRPr="00F54462">
        <w:t>Задачи диагностики:</w:t>
      </w:r>
    </w:p>
    <w:p w:rsidR="00897D25" w:rsidRPr="00F54462" w:rsidRDefault="00897D25" w:rsidP="00897D25">
      <w:pPr>
        <w:jc w:val="both"/>
      </w:pPr>
      <w:r w:rsidRPr="00F54462">
        <w:t>- выявить группы риска (слабая степень социально – психологической адаптации,  низкая самооценка) для последующей разработки и введения психокоррекционных программ.</w:t>
      </w:r>
    </w:p>
    <w:p w:rsidR="00897D25" w:rsidRPr="00F54462" w:rsidRDefault="00897D25" w:rsidP="00897D25">
      <w:pPr>
        <w:jc w:val="both"/>
      </w:pPr>
      <w:r w:rsidRPr="00F54462">
        <w:t>Предмет диагностики:</w:t>
      </w:r>
    </w:p>
    <w:p w:rsidR="00897D25" w:rsidRPr="00F54462" w:rsidRDefault="00897D25" w:rsidP="00897D25">
      <w:pPr>
        <w:jc w:val="both"/>
      </w:pPr>
      <w:r w:rsidRPr="00F54462">
        <w:t>- уровень самооценки (самооценка в значительной степени определяет социальную адаптацию личности, является регулятором поведения и деятельности);</w:t>
      </w:r>
    </w:p>
    <w:p w:rsidR="00897D25" w:rsidRPr="00F54462" w:rsidRDefault="00897D25" w:rsidP="00897D25">
      <w:pPr>
        <w:jc w:val="both"/>
      </w:pPr>
      <w:r w:rsidRPr="00F54462">
        <w:t>Диагностический комплекс:</w:t>
      </w:r>
    </w:p>
    <w:p w:rsidR="00897D25" w:rsidRPr="00F54462" w:rsidRDefault="00897D25" w:rsidP="00897D25">
      <w:pPr>
        <w:jc w:val="both"/>
      </w:pPr>
      <w:r w:rsidRPr="00F54462">
        <w:t>1)Тест на определение самооценки: «Самооценка по Будасси».</w:t>
      </w:r>
    </w:p>
    <w:p w:rsidR="00897D25" w:rsidRPr="00F54462" w:rsidRDefault="00897D25" w:rsidP="00897D25">
      <w:pPr>
        <w:rPr>
          <w:b/>
        </w:rPr>
      </w:pPr>
      <w:r w:rsidRPr="00F54462">
        <w:rPr>
          <w:b/>
        </w:rPr>
        <w:t xml:space="preserve"> 2. «Самопознание как процесс осмысления выбора профессии, 1 час.</w:t>
      </w:r>
    </w:p>
    <w:p w:rsidR="00897D25" w:rsidRPr="00F54462" w:rsidRDefault="00897D25" w:rsidP="00897D25">
      <w:pPr>
        <w:jc w:val="both"/>
      </w:pPr>
      <w:r w:rsidRPr="00F54462">
        <w:t>Мотивация учащихся на самопознание, на процесс осмысления выбора профессии.</w:t>
      </w:r>
    </w:p>
    <w:p w:rsidR="00897D25" w:rsidRPr="00F54462" w:rsidRDefault="00897D25" w:rsidP="00897D25">
      <w:pPr>
        <w:jc w:val="both"/>
      </w:pPr>
      <w:r w:rsidRPr="00F54462">
        <w:t>Проведение начальной диагностики.</w:t>
      </w:r>
    </w:p>
    <w:p w:rsidR="00897D25" w:rsidRPr="00F54462" w:rsidRDefault="00897D25" w:rsidP="00897D25">
      <w:pPr>
        <w:jc w:val="both"/>
      </w:pPr>
      <w:r w:rsidRPr="00F54462">
        <w:t>Задачи диагностики:</w:t>
      </w:r>
    </w:p>
    <w:p w:rsidR="00897D25" w:rsidRPr="00F54462" w:rsidRDefault="00897D25" w:rsidP="00897D25">
      <w:pPr>
        <w:jc w:val="both"/>
      </w:pPr>
      <w:r w:rsidRPr="00F54462">
        <w:t>- оценить возможности влияния курса на процесс личностного и профессионального самоопределения учащихся;</w:t>
      </w:r>
    </w:p>
    <w:p w:rsidR="00897D25" w:rsidRPr="00F54462" w:rsidRDefault="00897D25" w:rsidP="00897D25">
      <w:pPr>
        <w:jc w:val="both"/>
      </w:pPr>
      <w:r w:rsidRPr="00F54462">
        <w:t>Предмет диагностики:</w:t>
      </w:r>
    </w:p>
    <w:p w:rsidR="00897D25" w:rsidRPr="00F54462" w:rsidRDefault="00897D25" w:rsidP="00897D25">
      <w:pPr>
        <w:jc w:val="both"/>
      </w:pPr>
      <w:r w:rsidRPr="00F54462">
        <w:t>- уровень притязаний (определяет во многом содержание целей, которые человек ставит перед собой и влияет на их адекватность);</w:t>
      </w:r>
    </w:p>
    <w:p w:rsidR="00897D25" w:rsidRPr="00F54462" w:rsidRDefault="00897D25" w:rsidP="00897D25">
      <w:pPr>
        <w:jc w:val="both"/>
      </w:pPr>
      <w:r w:rsidRPr="00F54462">
        <w:t>Диагностический комплекс:</w:t>
      </w:r>
    </w:p>
    <w:p w:rsidR="00897D25" w:rsidRPr="00F54462" w:rsidRDefault="00897D25" w:rsidP="00897D25">
      <w:pPr>
        <w:jc w:val="both"/>
      </w:pPr>
      <w:r w:rsidRPr="00F54462">
        <w:t>1) Тест на определение уровня притязаний: «Опросник Мехрабина».</w:t>
      </w:r>
    </w:p>
    <w:p w:rsidR="00F543FF" w:rsidRDefault="00F543FF" w:rsidP="00F54462">
      <w:pPr>
        <w:jc w:val="center"/>
        <w:rPr>
          <w:b/>
        </w:rPr>
      </w:pPr>
    </w:p>
    <w:p w:rsidR="00093B60" w:rsidRPr="00F54462" w:rsidRDefault="007E6834" w:rsidP="00093B60">
      <w:pPr>
        <w:ind w:firstLine="708"/>
        <w:jc w:val="center"/>
        <w:rPr>
          <w:b/>
        </w:rPr>
      </w:pPr>
      <w:r w:rsidRPr="00F54462">
        <w:t xml:space="preserve"> </w:t>
      </w:r>
      <w:r w:rsidR="00093B60">
        <w:rPr>
          <w:b/>
        </w:rPr>
        <w:t xml:space="preserve">Тема № </w:t>
      </w:r>
      <w:r w:rsidR="00DD3407">
        <w:rPr>
          <w:b/>
        </w:rPr>
        <w:t>2</w:t>
      </w:r>
      <w:r w:rsidR="00093B60" w:rsidRPr="00F54462">
        <w:rPr>
          <w:b/>
        </w:rPr>
        <w:t xml:space="preserve"> «Мои сильные и слабые стороны» (10 часов).</w:t>
      </w:r>
    </w:p>
    <w:p w:rsidR="00093B60" w:rsidRPr="00F54462" w:rsidRDefault="00093B60" w:rsidP="001C7332">
      <w:pPr>
        <w:rPr>
          <w:b/>
        </w:rPr>
      </w:pPr>
      <w:r w:rsidRPr="00F54462">
        <w:rPr>
          <w:b/>
        </w:rPr>
        <w:t>1. «Мои сильные и слабые стороны», 2 часа.</w:t>
      </w:r>
    </w:p>
    <w:p w:rsidR="00093B60" w:rsidRPr="00F54462" w:rsidRDefault="00093B60" w:rsidP="001C7332">
      <w:r w:rsidRPr="00F54462">
        <w:t>Внутренний мир человека и возможности его познания. Образ «Я», структура образа «Я» (знание о себе, самооценка, умение управлять собой).</w:t>
      </w:r>
    </w:p>
    <w:p w:rsidR="00093B60" w:rsidRDefault="00093B60" w:rsidP="001C7332">
      <w:pPr>
        <w:rPr>
          <w:b/>
        </w:rPr>
      </w:pPr>
      <w:r w:rsidRPr="00F54462">
        <w:t>Практические упражнения: «Знаешь ли ты?», «Предмет рассказывает о хозяине», «Кто ты?».</w:t>
      </w:r>
    </w:p>
    <w:p w:rsidR="00093B60" w:rsidRPr="00F54462" w:rsidRDefault="00093B60" w:rsidP="001C7332">
      <w:pPr>
        <w:rPr>
          <w:b/>
        </w:rPr>
      </w:pPr>
      <w:r w:rsidRPr="00F54462">
        <w:rPr>
          <w:b/>
        </w:rPr>
        <w:t>2.  «Палитра способностей», 2 часа.</w:t>
      </w:r>
    </w:p>
    <w:p w:rsidR="00093B60" w:rsidRPr="00F54462" w:rsidRDefault="00093B60" w:rsidP="001C7332">
      <w:r w:rsidRPr="00F54462">
        <w:t>Понятие «способности». Общение и специальные способности.</w:t>
      </w:r>
    </w:p>
    <w:p w:rsidR="00093B60" w:rsidRPr="00F54462" w:rsidRDefault="00093B60" w:rsidP="001C7332">
      <w:r w:rsidRPr="00F54462">
        <w:t>Потенциальные (скрытые) возможности для развития способностей.</w:t>
      </w:r>
    </w:p>
    <w:p w:rsidR="00093B60" w:rsidRPr="00F54462" w:rsidRDefault="00093B60" w:rsidP="001C7332">
      <w:r w:rsidRPr="00F54462">
        <w:t>Диагностика способностей методика «КОС – 1».</w:t>
      </w:r>
    </w:p>
    <w:p w:rsidR="00093B60" w:rsidRPr="00F54462" w:rsidRDefault="00093B60" w:rsidP="001C7332">
      <w:pPr>
        <w:rPr>
          <w:b/>
        </w:rPr>
      </w:pPr>
      <w:r w:rsidRPr="00F54462">
        <w:rPr>
          <w:b/>
        </w:rPr>
        <w:t>3. «Почерк как качество личности», 2 часа.</w:t>
      </w:r>
    </w:p>
    <w:p w:rsidR="00093B60" w:rsidRPr="00F54462" w:rsidRDefault="00093B60" w:rsidP="001C7332">
      <w:r w:rsidRPr="00F54462">
        <w:t>Знакомство с понятием графологии.</w:t>
      </w:r>
      <w:r w:rsidR="00B546E7">
        <w:t xml:space="preserve"> Формирование навыка анализа по</w:t>
      </w:r>
      <w:r w:rsidRPr="00F54462">
        <w:t>черка.</w:t>
      </w:r>
    </w:p>
    <w:p w:rsidR="00093B60" w:rsidRPr="00F54462" w:rsidRDefault="00093B60" w:rsidP="001C7332">
      <w:r w:rsidRPr="00F54462">
        <w:t>Практическое задание</w:t>
      </w:r>
      <w:r w:rsidR="00B546E7">
        <w:t>: «Охарактеризуй человека по по</w:t>
      </w:r>
      <w:r w:rsidRPr="00F54462">
        <w:t>черку».</w:t>
      </w:r>
    </w:p>
    <w:p w:rsidR="00093B60" w:rsidRPr="00F54462" w:rsidRDefault="00093B60" w:rsidP="001C7332">
      <w:pPr>
        <w:rPr>
          <w:b/>
        </w:rPr>
      </w:pPr>
      <w:r w:rsidRPr="00F54462">
        <w:rPr>
          <w:b/>
        </w:rPr>
        <w:t>4. «Темперамент», 2 часа.</w:t>
      </w:r>
    </w:p>
    <w:p w:rsidR="00093B60" w:rsidRPr="00F54462" w:rsidRDefault="00093B60" w:rsidP="001C7332">
      <w:pPr>
        <w:jc w:val="both"/>
      </w:pPr>
      <w:r w:rsidRPr="00F54462">
        <w:lastRenderedPageBreak/>
        <w:t>Понятие «темперамент». Теория Гиппократа. Связь темперамента с типом высшей нервной деятельности (теория Павлова). Характеристика типов темперамента (сангвиник, холерик, флегматик, меланхолик). Темперамент и профессия.</w:t>
      </w:r>
    </w:p>
    <w:p w:rsidR="00093B60" w:rsidRDefault="00093B60" w:rsidP="001C7332">
      <w:pPr>
        <w:jc w:val="both"/>
      </w:pPr>
      <w:r w:rsidRPr="00F54462">
        <w:t>Практическая работа: определение типа темперамента.</w:t>
      </w:r>
    </w:p>
    <w:p w:rsidR="00F543FF" w:rsidRPr="00DD3407" w:rsidRDefault="00F543FF" w:rsidP="001C7332">
      <w:pPr>
        <w:jc w:val="both"/>
        <w:rPr>
          <w:b/>
        </w:rPr>
      </w:pPr>
      <w:r w:rsidRPr="00DD3407">
        <w:rPr>
          <w:b/>
        </w:rPr>
        <w:t>5. «Характер»</w:t>
      </w:r>
      <w:r w:rsidR="00DD3407" w:rsidRPr="00DD3407">
        <w:rPr>
          <w:b/>
        </w:rPr>
        <w:t xml:space="preserve"> Тест Т.Лири</w:t>
      </w:r>
      <w:r w:rsidR="00DD3407">
        <w:rPr>
          <w:b/>
        </w:rPr>
        <w:t>, 1 час.</w:t>
      </w:r>
    </w:p>
    <w:p w:rsidR="00093B60" w:rsidRPr="00F54462" w:rsidRDefault="00DD3407" w:rsidP="001C7332">
      <w:pPr>
        <w:jc w:val="both"/>
      </w:pPr>
      <w:r>
        <w:rPr>
          <w:b/>
        </w:rPr>
        <w:t>6</w:t>
      </w:r>
      <w:r w:rsidR="00093B60" w:rsidRPr="00F54462">
        <w:rPr>
          <w:b/>
        </w:rPr>
        <w:t xml:space="preserve">. Заключительное занятие по теме: «Мои сильные и слабые стороны», </w:t>
      </w:r>
      <w:r>
        <w:rPr>
          <w:b/>
        </w:rPr>
        <w:t>1 час</w:t>
      </w:r>
      <w:r w:rsidR="00093B60" w:rsidRPr="00F54462">
        <w:rPr>
          <w:b/>
        </w:rPr>
        <w:t>.</w:t>
      </w:r>
    </w:p>
    <w:p w:rsidR="00093B60" w:rsidRPr="00F54462" w:rsidRDefault="00093B60" w:rsidP="001C7332">
      <w:r w:rsidRPr="00F54462">
        <w:t>Методы самопознания и самовоспитания, программа развития.</w:t>
      </w:r>
    </w:p>
    <w:p w:rsidR="00093B60" w:rsidRPr="00F54462" w:rsidRDefault="00093B60" w:rsidP="001C7332">
      <w:r w:rsidRPr="00F54462">
        <w:t xml:space="preserve">Практические упражнения: «Мои достоинства», «Комплимент», </w:t>
      </w:r>
      <w:r w:rsidR="001C7332">
        <w:t>«Самореклама»</w:t>
      </w:r>
      <w:r w:rsidRPr="00F54462">
        <w:t>.</w:t>
      </w:r>
    </w:p>
    <w:p w:rsidR="00F543FF" w:rsidRDefault="00F543FF" w:rsidP="001C7332">
      <w:pPr>
        <w:jc w:val="center"/>
        <w:rPr>
          <w:b/>
        </w:rPr>
      </w:pPr>
    </w:p>
    <w:p w:rsidR="00F543FF" w:rsidRPr="00F54462" w:rsidRDefault="00DD3407" w:rsidP="00F543FF">
      <w:pPr>
        <w:ind w:firstLine="708"/>
        <w:jc w:val="center"/>
        <w:rPr>
          <w:b/>
        </w:rPr>
      </w:pPr>
      <w:r>
        <w:rPr>
          <w:b/>
        </w:rPr>
        <w:t>Тема № 3</w:t>
      </w:r>
      <w:r w:rsidR="00F543FF" w:rsidRPr="00F54462">
        <w:rPr>
          <w:b/>
        </w:rPr>
        <w:t>:  «Эмоциональная и волевая саморегуляция»  (7 часов)</w:t>
      </w:r>
    </w:p>
    <w:p w:rsidR="00F543FF" w:rsidRPr="00F54462" w:rsidRDefault="00F543FF" w:rsidP="001C7332">
      <w:pPr>
        <w:rPr>
          <w:b/>
        </w:rPr>
      </w:pPr>
      <w:r w:rsidRPr="00F54462">
        <w:rPr>
          <w:b/>
        </w:rPr>
        <w:t>1. «Эмоциональное состояние»,  2 часа.</w:t>
      </w:r>
    </w:p>
    <w:p w:rsidR="00F543FF" w:rsidRPr="00F54462" w:rsidRDefault="00F543FF" w:rsidP="001C7332">
      <w:r w:rsidRPr="00F54462">
        <w:t xml:space="preserve">Введение понятия «эмоции», «чувства», «воля». Значение эмоций, чувств, воли в жизни человека. Базовые эмоции. Формирование умения разрешать стрессовые и аффективные состояния. </w:t>
      </w:r>
    </w:p>
    <w:p w:rsidR="00F543FF" w:rsidRPr="00F54462" w:rsidRDefault="00F543FF" w:rsidP="001C7332">
      <w:r w:rsidRPr="00F54462">
        <w:t>Практические упражнения; «Список чувств», «Крокодил».</w:t>
      </w:r>
    </w:p>
    <w:p w:rsidR="00F543FF" w:rsidRPr="00F54462" w:rsidRDefault="00F543FF" w:rsidP="001C7332">
      <w:pPr>
        <w:rPr>
          <w:b/>
        </w:rPr>
      </w:pPr>
      <w:r w:rsidRPr="00F54462">
        <w:rPr>
          <w:b/>
        </w:rPr>
        <w:t>2. «Эмоциональное общение»,  2 часа.</w:t>
      </w:r>
    </w:p>
    <w:p w:rsidR="00F543FF" w:rsidRPr="00F54462" w:rsidRDefault="00F543FF" w:rsidP="001C7332">
      <w:r w:rsidRPr="00F54462">
        <w:t>Способы эмоционального общения: «поглаживание», «укол». Виды эмоционального «поглаживания»: поддакивание, комплимент, похвала, содружество и т.д. Виды эмоциональных «уколов»: демонстрирование безразличия, холодности, пренебрежения, насмешливые высказывания, высокомерные высказывания и т.д.</w:t>
      </w:r>
    </w:p>
    <w:p w:rsidR="00522D8E" w:rsidRDefault="00F543FF" w:rsidP="001C7332">
      <w:r w:rsidRPr="00F54462">
        <w:t>Практические упражнения на отработку положительного эмоционального общения и эффективного реагирования «Отрази укол».</w:t>
      </w:r>
      <w:r w:rsidR="001C7332">
        <w:t xml:space="preserve">                                                                                          </w:t>
      </w:r>
    </w:p>
    <w:p w:rsidR="00F543FF" w:rsidRPr="001C7332" w:rsidRDefault="001C7332" w:rsidP="00522D8E">
      <w:r w:rsidRPr="00522D8E">
        <w:rPr>
          <w:b/>
        </w:rPr>
        <w:t xml:space="preserve"> </w:t>
      </w:r>
      <w:r w:rsidR="0065768C" w:rsidRPr="00522D8E">
        <w:rPr>
          <w:b/>
        </w:rPr>
        <w:t>3.</w:t>
      </w:r>
      <w:r w:rsidR="00F543FF" w:rsidRPr="00522D8E">
        <w:rPr>
          <w:b/>
        </w:rPr>
        <w:t>«</w:t>
      </w:r>
      <w:r w:rsidR="00F543FF" w:rsidRPr="00F54462">
        <w:rPr>
          <w:b/>
        </w:rPr>
        <w:t>Воля. Волевая регуляция, 2 часа</w:t>
      </w:r>
    </w:p>
    <w:p w:rsidR="00F543FF" w:rsidRPr="00F54462" w:rsidRDefault="00F543FF" w:rsidP="001C7332">
      <w:r w:rsidRPr="00F54462">
        <w:t>Понятие «воля». Базовые волевые свойства: целеустремлённость – нецелеустремлённость; решительность – нерешительность; смелость – трусость; выдержанность – невыдержанность; самообладание – отсутствие самообладания; упорство – отсутствие упорства. Волевая саморегуляция: самоприказ, саморазъяснение, самокритика, самоубеждение.</w:t>
      </w:r>
    </w:p>
    <w:p w:rsidR="00F543FF" w:rsidRPr="001C7332" w:rsidRDefault="00F543FF" w:rsidP="001C7332">
      <w:r w:rsidRPr="00F54462">
        <w:t>Практические задания: тест  «Оцените свою силу воли»,  мини – сочинение «Я и мои волевые качества».</w:t>
      </w:r>
      <w:r w:rsidR="001C7332">
        <w:t xml:space="preserve">                                                                                                                                                </w:t>
      </w:r>
      <w:r w:rsidR="0065768C">
        <w:rPr>
          <w:b/>
        </w:rPr>
        <w:t>4.</w:t>
      </w:r>
      <w:r w:rsidRPr="00F54462">
        <w:rPr>
          <w:b/>
        </w:rPr>
        <w:t>Заключительное занятие по теме: «Эмоциональная и волевая саморегуляция»</w:t>
      </w:r>
      <w:r w:rsidR="0065768C">
        <w:rPr>
          <w:b/>
        </w:rPr>
        <w:t>,</w:t>
      </w:r>
      <w:r w:rsidR="001C7332">
        <w:rPr>
          <w:b/>
        </w:rPr>
        <w:t xml:space="preserve">  </w:t>
      </w:r>
      <w:r w:rsidRPr="00F54462">
        <w:rPr>
          <w:b/>
        </w:rPr>
        <w:t>1 час</w:t>
      </w:r>
      <w:r w:rsidR="0065768C">
        <w:rPr>
          <w:b/>
        </w:rPr>
        <w:t>.</w:t>
      </w:r>
    </w:p>
    <w:p w:rsidR="00F543FF" w:rsidRDefault="00F543FF" w:rsidP="001C7332">
      <w:pPr>
        <w:jc w:val="center"/>
      </w:pPr>
      <w:r w:rsidRPr="00F54462">
        <w:t>Сочинение на тему «Роль эмоций в моей жизни».</w:t>
      </w:r>
    </w:p>
    <w:p w:rsidR="00F543FF" w:rsidRPr="00F54462" w:rsidRDefault="00F543FF" w:rsidP="00F543FF">
      <w:pPr>
        <w:jc w:val="center"/>
        <w:rPr>
          <w:b/>
        </w:rPr>
      </w:pPr>
      <w:r w:rsidRPr="00F54462">
        <w:rPr>
          <w:b/>
        </w:rPr>
        <w:t>Тем</w:t>
      </w:r>
      <w:r w:rsidR="00971FC9">
        <w:rPr>
          <w:b/>
        </w:rPr>
        <w:t>а № 4</w:t>
      </w:r>
      <w:r w:rsidRPr="00F54462">
        <w:rPr>
          <w:b/>
        </w:rPr>
        <w:t>:  «Эффективное общение – залог успеха» (8 часов)</w:t>
      </w:r>
    </w:p>
    <w:p w:rsidR="00F543FF" w:rsidRPr="00DD3407" w:rsidRDefault="00F543FF" w:rsidP="001C7332">
      <w:pPr>
        <w:rPr>
          <w:b/>
        </w:rPr>
      </w:pPr>
      <w:r w:rsidRPr="00DD3407">
        <w:rPr>
          <w:b/>
        </w:rPr>
        <w:t>1. «Общение и конфликт», 2 часа.</w:t>
      </w:r>
    </w:p>
    <w:p w:rsidR="00F543FF" w:rsidRPr="00F54462" w:rsidRDefault="00F543FF" w:rsidP="001C7332">
      <w:r w:rsidRPr="00F54462">
        <w:t xml:space="preserve">Введение понятия «общение». Виды общения. Невербальное и вербальное общение. </w:t>
      </w:r>
    </w:p>
    <w:p w:rsidR="00F543FF" w:rsidRPr="00F54462" w:rsidRDefault="00F543FF" w:rsidP="001C7332">
      <w:r w:rsidRPr="00F54462">
        <w:t>Функции общения:</w:t>
      </w:r>
    </w:p>
    <w:p w:rsidR="00F543FF" w:rsidRPr="00F54462" w:rsidRDefault="00F543FF" w:rsidP="001C7332">
      <w:r w:rsidRPr="00F54462">
        <w:t xml:space="preserve"> функция эмоционального общения, функция побуждения, функция информирования.</w:t>
      </w:r>
    </w:p>
    <w:p w:rsidR="00F543FF" w:rsidRPr="00F54462" w:rsidRDefault="00F543FF" w:rsidP="001C7332">
      <w:r w:rsidRPr="00F54462">
        <w:t>Основные стили общения:</w:t>
      </w:r>
      <w:r w:rsidRPr="00F54462">
        <w:rPr>
          <w:b/>
        </w:rPr>
        <w:t xml:space="preserve"> </w:t>
      </w:r>
      <w:r w:rsidRPr="00F54462">
        <w:t xml:space="preserve"> конвенциальный,  примитивный,  манипулятивный,  актуализирующий,  духовный.</w:t>
      </w:r>
    </w:p>
    <w:p w:rsidR="00F543FF" w:rsidRPr="00F54462" w:rsidRDefault="00F543FF" w:rsidP="001C7332">
      <w:r w:rsidRPr="00F54462">
        <w:t>Основные стратегии поведения в процессе взаимодействия: избегание,</w:t>
      </w:r>
    </w:p>
    <w:p w:rsidR="00F543FF" w:rsidRPr="00F54462" w:rsidRDefault="00F543FF" w:rsidP="001C7332">
      <w:r w:rsidRPr="00F54462">
        <w:t xml:space="preserve"> противодействие,  сотрудничество,  компромисс, уступчивость. </w:t>
      </w:r>
    </w:p>
    <w:p w:rsidR="00F543FF" w:rsidRPr="00F54462" w:rsidRDefault="00F543FF" w:rsidP="001C7332">
      <w:r w:rsidRPr="00F54462">
        <w:t>Практические упражнения: «Общительный ли Я», «Зеркало», «Эстафетная палочка».</w:t>
      </w:r>
    </w:p>
    <w:p w:rsidR="00F543FF" w:rsidRPr="00F54462" w:rsidRDefault="001C7332" w:rsidP="001C7332">
      <w:pPr>
        <w:rPr>
          <w:b/>
        </w:rPr>
      </w:pPr>
      <w:r>
        <w:rPr>
          <w:b/>
        </w:rPr>
        <w:t xml:space="preserve"> </w:t>
      </w:r>
      <w:r w:rsidR="00F543FF" w:rsidRPr="00F54462">
        <w:rPr>
          <w:b/>
        </w:rPr>
        <w:t>2. «Язык жестов», 2 часа.</w:t>
      </w:r>
    </w:p>
    <w:p w:rsidR="00F543FF" w:rsidRPr="00F54462" w:rsidRDefault="00F543FF" w:rsidP="001C7332">
      <w:r w:rsidRPr="00F54462">
        <w:t>Работа с «психологическим атласом проявлений человеческого тела». Что «говорят» позы и жесты собеседника. Открытые и закрытые позы.</w:t>
      </w:r>
    </w:p>
    <w:p w:rsidR="00F543FF" w:rsidRPr="001C7332" w:rsidRDefault="00F543FF" w:rsidP="001C7332">
      <w:r w:rsidRPr="00F54462">
        <w:t>Практические упражнения на «чтение» языка жестов.</w:t>
      </w:r>
      <w:r w:rsidR="001C7332">
        <w:t xml:space="preserve">                                                                           </w:t>
      </w:r>
      <w:r w:rsidR="00DD3407">
        <w:rPr>
          <w:b/>
        </w:rPr>
        <w:t>3.</w:t>
      </w:r>
      <w:r w:rsidRPr="00F54462">
        <w:rPr>
          <w:b/>
        </w:rPr>
        <w:t>«Техники эффективного общения», 2 часа.</w:t>
      </w:r>
    </w:p>
    <w:p w:rsidR="00F543FF" w:rsidRPr="00F54462" w:rsidRDefault="00F543FF" w:rsidP="001C7332">
      <w:r w:rsidRPr="00F54462">
        <w:t xml:space="preserve">Основной порядок выслушивания. Открытые, закрытые вопросы. Техники эффективного общения: самораскрытие, отражение чувств, отражения значения, фокусировка, пересказ, поддержка, обратная связь, резюме. </w:t>
      </w:r>
    </w:p>
    <w:p w:rsidR="00F543FF" w:rsidRPr="001C7332" w:rsidRDefault="00F543FF" w:rsidP="001C7332">
      <w:r w:rsidRPr="00F54462">
        <w:t>Практические упражнения на отработку техник эффективного общения: «Возможные варианты беседы».</w:t>
      </w:r>
      <w:r w:rsidR="001C7332">
        <w:t xml:space="preserve">                                                                                                                                                                   </w:t>
      </w:r>
      <w:r w:rsidR="00DD3407">
        <w:rPr>
          <w:b/>
        </w:rPr>
        <w:t>4. «</w:t>
      </w:r>
      <w:r w:rsidRPr="00F54462">
        <w:rPr>
          <w:b/>
        </w:rPr>
        <w:t>Основные каналы получения и переработки информации</w:t>
      </w:r>
      <w:r w:rsidR="00DD3407">
        <w:rPr>
          <w:b/>
        </w:rPr>
        <w:t>»</w:t>
      </w:r>
      <w:r w:rsidRPr="00F54462">
        <w:rPr>
          <w:b/>
        </w:rPr>
        <w:t>, 1 час.</w:t>
      </w:r>
    </w:p>
    <w:p w:rsidR="00F543FF" w:rsidRPr="00F54462" w:rsidRDefault="00F543FF" w:rsidP="001C7332">
      <w:r w:rsidRPr="00F54462">
        <w:t>Каналы получения и переработки информации, различие между ними. Сенсорная типология (аудиалы, визуалы и киноэстетики).</w:t>
      </w:r>
      <w:r w:rsidR="00DD3407">
        <w:t xml:space="preserve"> </w:t>
      </w:r>
      <w:r w:rsidRPr="00F54462">
        <w:t>Необходимость учёта ведущих каналов во время общения и обучения.</w:t>
      </w:r>
      <w:r w:rsidR="00FC4D88">
        <w:t xml:space="preserve"> </w:t>
      </w:r>
      <w:r w:rsidRPr="00F54462">
        <w:t>Практическое упражнение по определению собственного канала получения и переработки информации.</w:t>
      </w:r>
    </w:p>
    <w:p w:rsidR="00F543FF" w:rsidRPr="00F54462" w:rsidRDefault="00F543FF" w:rsidP="001C7332">
      <w:r w:rsidRPr="00F54462">
        <w:rPr>
          <w:b/>
        </w:rPr>
        <w:lastRenderedPageBreak/>
        <w:t>5. Заключительное занятие по теме:</w:t>
      </w:r>
      <w:r w:rsidRPr="00F54462">
        <w:t xml:space="preserve"> </w:t>
      </w:r>
    </w:p>
    <w:p w:rsidR="00F543FF" w:rsidRPr="00F54462" w:rsidRDefault="00F543FF" w:rsidP="001C7332">
      <w:r w:rsidRPr="00F54462">
        <w:rPr>
          <w:b/>
        </w:rPr>
        <w:t>«Эффективное общение – залог успеха», 1 час.</w:t>
      </w:r>
    </w:p>
    <w:p w:rsidR="00F543FF" w:rsidRPr="00F54462" w:rsidRDefault="00F543FF" w:rsidP="001C7332">
      <w:r w:rsidRPr="00F54462">
        <w:t>Определение личностных качеств важных для общения. Мини сочинение «Я и общение».</w:t>
      </w:r>
    </w:p>
    <w:p w:rsidR="00093B60" w:rsidRPr="00F54462" w:rsidRDefault="00093B60" w:rsidP="00282A4B">
      <w:pPr>
        <w:jc w:val="center"/>
        <w:rPr>
          <w:b/>
        </w:rPr>
      </w:pPr>
      <w:r w:rsidRPr="00F54462">
        <w:rPr>
          <w:b/>
        </w:rPr>
        <w:t>Тема №5: «Профессиональный успех» (</w:t>
      </w:r>
      <w:r w:rsidR="00971FC9">
        <w:rPr>
          <w:b/>
        </w:rPr>
        <w:t>7</w:t>
      </w:r>
      <w:r w:rsidRPr="00F54462">
        <w:rPr>
          <w:b/>
        </w:rPr>
        <w:t xml:space="preserve"> часов)</w:t>
      </w:r>
    </w:p>
    <w:p w:rsidR="007E6834" w:rsidRPr="00F54462" w:rsidRDefault="007E6834" w:rsidP="001C7332">
      <w:pPr>
        <w:jc w:val="both"/>
        <w:rPr>
          <w:b/>
        </w:rPr>
      </w:pPr>
      <w:r w:rsidRPr="00F54462">
        <w:rPr>
          <w:b/>
        </w:rPr>
        <w:t>1. «Я выбираю профессию»</w:t>
      </w:r>
      <w:r w:rsidR="007C0E12" w:rsidRPr="00F54462">
        <w:rPr>
          <w:b/>
        </w:rPr>
        <w:t>,</w:t>
      </w:r>
      <w:r w:rsidRPr="00F54462">
        <w:rPr>
          <w:b/>
        </w:rPr>
        <w:t xml:space="preserve"> </w:t>
      </w:r>
      <w:r w:rsidR="005D4587" w:rsidRPr="00F54462">
        <w:rPr>
          <w:b/>
        </w:rPr>
        <w:t>2 часа</w:t>
      </w:r>
      <w:r w:rsidRPr="00F54462">
        <w:rPr>
          <w:b/>
        </w:rPr>
        <w:t>.</w:t>
      </w:r>
    </w:p>
    <w:p w:rsidR="007E6834" w:rsidRPr="00F54462" w:rsidRDefault="007E6834" w:rsidP="001C7332">
      <w:pPr>
        <w:jc w:val="both"/>
      </w:pPr>
      <w:r w:rsidRPr="00F54462">
        <w:t xml:space="preserve">Введение понятий:  «профессиональное самоопределение», «специальность», «должность», «квалификация». Отличие от других видов деятельности. Интересы, склонности. Способности человека и их роль при выборе профессии. Здоровье и профессия. Профессиональная пригодность и её степени. Призвание. </w:t>
      </w:r>
    </w:p>
    <w:p w:rsidR="007E6834" w:rsidRPr="00F54462" w:rsidRDefault="007E6834" w:rsidP="001C7332">
      <w:pPr>
        <w:jc w:val="both"/>
      </w:pPr>
      <w:r w:rsidRPr="00F54462">
        <w:t xml:space="preserve">Практические упражнения: «Ассоциации», «Кто он?», определение интересов и склонностей личности. </w:t>
      </w:r>
    </w:p>
    <w:p w:rsidR="007E6834" w:rsidRPr="00F54462" w:rsidRDefault="007E6834" w:rsidP="001C7332">
      <w:pPr>
        <w:jc w:val="both"/>
        <w:rPr>
          <w:b/>
        </w:rPr>
      </w:pPr>
      <w:r w:rsidRPr="00F54462">
        <w:rPr>
          <w:b/>
        </w:rPr>
        <w:t>2  «В мир профессий по компасу»</w:t>
      </w:r>
      <w:r w:rsidR="007C0E12" w:rsidRPr="00F54462">
        <w:rPr>
          <w:b/>
        </w:rPr>
        <w:t>,</w:t>
      </w:r>
      <w:r w:rsidRPr="00F54462">
        <w:rPr>
          <w:b/>
        </w:rPr>
        <w:t xml:space="preserve"> 1 час. </w:t>
      </w:r>
    </w:p>
    <w:p w:rsidR="007E6834" w:rsidRPr="00F54462" w:rsidRDefault="007E6834" w:rsidP="001C7332">
      <w:pPr>
        <w:jc w:val="both"/>
      </w:pPr>
      <w:r w:rsidRPr="00F54462">
        <w:t>Профессиональная направленность. Профессиональная направленность личности по Дж. Голланду (исследовательский, конвенциальный, социальный, реалистичный, артистичный, предприимчивый.</w:t>
      </w:r>
    </w:p>
    <w:p w:rsidR="007E6834" w:rsidRPr="00F54462" w:rsidRDefault="007E6834" w:rsidP="001C7332">
      <w:pPr>
        <w:jc w:val="both"/>
      </w:pPr>
      <w:r w:rsidRPr="00F54462">
        <w:t xml:space="preserve"> Диагностика профессионального типа личности по Дж. Голланду.</w:t>
      </w:r>
    </w:p>
    <w:p w:rsidR="007E6834" w:rsidRPr="00F54462" w:rsidRDefault="007E6834" w:rsidP="001C7332">
      <w:pPr>
        <w:jc w:val="both"/>
        <w:rPr>
          <w:b/>
        </w:rPr>
      </w:pPr>
      <w:r w:rsidRPr="00F54462">
        <w:rPr>
          <w:b/>
        </w:rPr>
        <w:t>3 «Знакомство с миром профессий»</w:t>
      </w:r>
      <w:r w:rsidR="007C0E12" w:rsidRPr="00F54462">
        <w:rPr>
          <w:b/>
        </w:rPr>
        <w:t>,</w:t>
      </w:r>
      <w:r w:rsidRPr="00F54462">
        <w:rPr>
          <w:b/>
        </w:rPr>
        <w:t xml:space="preserve"> 1 час.</w:t>
      </w:r>
    </w:p>
    <w:p w:rsidR="007E6834" w:rsidRPr="00F54462" w:rsidRDefault="007E6834" w:rsidP="001C7332">
      <w:r w:rsidRPr="00F54462">
        <w:t>Классификация профессий по Е.А. Климову. Характеристика типов профессий. Формула профессии.</w:t>
      </w:r>
    </w:p>
    <w:p w:rsidR="007E6834" w:rsidRPr="00F54462" w:rsidRDefault="007E6834" w:rsidP="001C7332">
      <w:r w:rsidRPr="00F54462">
        <w:t>Проведение диагностики: методика «ДДО» Е.А. Климова. Составление формулы подходящей профессии.</w:t>
      </w:r>
    </w:p>
    <w:p w:rsidR="007E6834" w:rsidRPr="00F54462" w:rsidRDefault="007E6834" w:rsidP="001C7332">
      <w:pPr>
        <w:rPr>
          <w:b/>
        </w:rPr>
      </w:pPr>
      <w:r w:rsidRPr="00F54462">
        <w:rPr>
          <w:b/>
        </w:rPr>
        <w:t>4 «Стратегия профессионального выбора»</w:t>
      </w:r>
      <w:r w:rsidR="007C0E12" w:rsidRPr="00F54462">
        <w:rPr>
          <w:b/>
        </w:rPr>
        <w:t xml:space="preserve">, </w:t>
      </w:r>
      <w:r w:rsidRPr="00F54462">
        <w:rPr>
          <w:b/>
        </w:rPr>
        <w:t xml:space="preserve"> </w:t>
      </w:r>
      <w:r w:rsidR="005D4587" w:rsidRPr="00F54462">
        <w:rPr>
          <w:b/>
        </w:rPr>
        <w:t>2 часа</w:t>
      </w:r>
      <w:r w:rsidRPr="00F54462">
        <w:rPr>
          <w:b/>
        </w:rPr>
        <w:t>.</w:t>
      </w:r>
    </w:p>
    <w:p w:rsidR="007E6834" w:rsidRPr="00F54462" w:rsidRDefault="007E6834" w:rsidP="001C7332">
      <w:r w:rsidRPr="00F54462">
        <w:t>Схема построения профессионального образа будущего. Ошибки, сопутствующие выбору профессии. Постро</w:t>
      </w:r>
      <w:r w:rsidR="005D4587" w:rsidRPr="00F54462">
        <w:t xml:space="preserve">ение прогноза престижных </w:t>
      </w:r>
      <w:r w:rsidRPr="00F54462">
        <w:t>профессий.</w:t>
      </w:r>
    </w:p>
    <w:p w:rsidR="007E6834" w:rsidRPr="00F54462" w:rsidRDefault="007E6834" w:rsidP="001C7332">
      <w:pPr>
        <w:rPr>
          <w:b/>
        </w:rPr>
      </w:pPr>
      <w:r w:rsidRPr="00F54462">
        <w:t>Практическое упражнение: «Моды – 2».</w:t>
      </w:r>
      <w:r w:rsidR="00971FC9">
        <w:t xml:space="preserve">                                                                                                  </w:t>
      </w:r>
      <w:r w:rsidR="001C7332">
        <w:t xml:space="preserve">       </w:t>
      </w:r>
      <w:r w:rsidR="0065768C">
        <w:rPr>
          <w:b/>
        </w:rPr>
        <w:t>5.</w:t>
      </w:r>
      <w:r w:rsidRPr="00F54462">
        <w:rPr>
          <w:b/>
        </w:rPr>
        <w:t>«Итоговая диагностика эффективности курса»</w:t>
      </w:r>
      <w:r w:rsidR="0065768C">
        <w:rPr>
          <w:b/>
        </w:rPr>
        <w:t xml:space="preserve">, </w:t>
      </w:r>
      <w:r w:rsidRPr="00F54462">
        <w:rPr>
          <w:b/>
        </w:rPr>
        <w:t>1 час</w:t>
      </w:r>
      <w:r w:rsidR="0065768C">
        <w:rPr>
          <w:b/>
        </w:rPr>
        <w:t>.</w:t>
      </w:r>
    </w:p>
    <w:p w:rsidR="007E6834" w:rsidRPr="00F54462" w:rsidRDefault="007E6834" w:rsidP="001C7332">
      <w:r w:rsidRPr="00F54462">
        <w:t>Для оценки полученных знаний, необходимо провести контрольную работу по следующим вопросам:</w:t>
      </w:r>
    </w:p>
    <w:p w:rsidR="007E6834" w:rsidRPr="00F54462" w:rsidRDefault="007E6834" w:rsidP="001C7332">
      <w:r w:rsidRPr="00F54462">
        <w:t xml:space="preserve">1. Общение это – </w:t>
      </w:r>
    </w:p>
    <w:p w:rsidR="007E6834" w:rsidRPr="00F54462" w:rsidRDefault="007E6834" w:rsidP="001C7332">
      <w:r w:rsidRPr="00F54462">
        <w:t xml:space="preserve">2. Эффективной стратегией поведения в конфликте является – </w:t>
      </w:r>
    </w:p>
    <w:p w:rsidR="007E6834" w:rsidRPr="00F54462" w:rsidRDefault="007E6834" w:rsidP="001C7332">
      <w:r w:rsidRPr="00F54462">
        <w:t>3. Что, на ваш взгляд является помехами в общении?</w:t>
      </w:r>
    </w:p>
    <w:p w:rsidR="007E6834" w:rsidRPr="00F54462" w:rsidRDefault="007E6834" w:rsidP="001C7332">
      <w:r w:rsidRPr="00F54462">
        <w:t>4. Что является техниками эффективного общения?</w:t>
      </w:r>
    </w:p>
    <w:p w:rsidR="007E6834" w:rsidRPr="00F54462" w:rsidRDefault="007E6834" w:rsidP="001C7332">
      <w:r w:rsidRPr="00F54462">
        <w:t>5. Что такое эмоция?</w:t>
      </w:r>
    </w:p>
    <w:p w:rsidR="007E6834" w:rsidRPr="00F54462" w:rsidRDefault="007E6834" w:rsidP="001C7332">
      <w:r w:rsidRPr="00F54462">
        <w:t xml:space="preserve">6. Воля это – </w:t>
      </w:r>
    </w:p>
    <w:p w:rsidR="007E6834" w:rsidRPr="00F54462" w:rsidRDefault="007E6834" w:rsidP="001C7332">
      <w:r w:rsidRPr="00F54462">
        <w:t>7. Способностями называются:</w:t>
      </w:r>
    </w:p>
    <w:p w:rsidR="007E6834" w:rsidRPr="00F54462" w:rsidRDefault="007E6834" w:rsidP="001C7332">
      <w:r w:rsidRPr="00F54462">
        <w:t>8. Профессия это –</w:t>
      </w:r>
    </w:p>
    <w:p w:rsidR="007E6834" w:rsidRPr="00F54462" w:rsidRDefault="007E6834" w:rsidP="001C7332">
      <w:r w:rsidRPr="00F54462">
        <w:t>9.Для успешно</w:t>
      </w:r>
      <w:r w:rsidR="005927AD">
        <w:t>го выбора профессии необходимо-</w:t>
      </w:r>
    </w:p>
    <w:p w:rsidR="00C513D6" w:rsidRPr="00620371" w:rsidRDefault="00C513D6" w:rsidP="00C513D6">
      <w:pPr>
        <w:pStyle w:val="aa"/>
        <w:keepNext/>
        <w:spacing w:before="0" w:after="0"/>
        <w:ind w:left="0"/>
        <w:rPr>
          <w:b w:val="0"/>
        </w:rPr>
      </w:pPr>
    </w:p>
    <w:p w:rsidR="00DF3370" w:rsidRDefault="00E1209D" w:rsidP="00E1209D">
      <w:pPr>
        <w:tabs>
          <w:tab w:val="center" w:pos="5173"/>
          <w:tab w:val="left" w:pos="7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E16BC">
        <w:rPr>
          <w:b/>
          <w:sz w:val="28"/>
          <w:szCs w:val="28"/>
          <w:lang w:val="en-US"/>
        </w:rPr>
        <w:t>III</w:t>
      </w:r>
      <w:r w:rsidR="00D045AB">
        <w:rPr>
          <w:b/>
          <w:sz w:val="28"/>
          <w:szCs w:val="28"/>
        </w:rPr>
        <w:t>.</w:t>
      </w:r>
      <w:r w:rsidR="00DF3370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ab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75"/>
        <w:gridCol w:w="3165"/>
        <w:gridCol w:w="2155"/>
        <w:gridCol w:w="2154"/>
      </w:tblGrid>
      <w:tr w:rsidR="00E1209D" w:rsidRPr="00281CFA" w:rsidTr="00E1209D">
        <w:trPr>
          <w:trHeight w:val="853"/>
        </w:trPr>
        <w:tc>
          <w:tcPr>
            <w:tcW w:w="993" w:type="dxa"/>
            <w:vAlign w:val="center"/>
          </w:tcPr>
          <w:p w:rsidR="00E1209D" w:rsidRPr="00321915" w:rsidRDefault="00E1209D" w:rsidP="0097399E">
            <w:pPr>
              <w:jc w:val="center"/>
            </w:pPr>
            <w:r w:rsidRPr="00321915">
              <w:t>№ п/п</w:t>
            </w:r>
          </w:p>
        </w:tc>
        <w:tc>
          <w:tcPr>
            <w:tcW w:w="1875" w:type="dxa"/>
            <w:vAlign w:val="center"/>
          </w:tcPr>
          <w:p w:rsidR="00E1209D" w:rsidRPr="00321915" w:rsidRDefault="00E1209D" w:rsidP="0097399E">
            <w:pPr>
              <w:jc w:val="center"/>
            </w:pPr>
            <w:r w:rsidRPr="00321915">
              <w:t>Раздел программы, количество часов</w:t>
            </w:r>
          </w:p>
        </w:tc>
        <w:tc>
          <w:tcPr>
            <w:tcW w:w="3165" w:type="dxa"/>
          </w:tcPr>
          <w:p w:rsidR="00E1209D" w:rsidRPr="00321915" w:rsidRDefault="00E1209D" w:rsidP="0097399E">
            <w:pPr>
              <w:jc w:val="center"/>
            </w:pPr>
            <w:r w:rsidRPr="00321915">
              <w:t>Тема урока</w:t>
            </w:r>
          </w:p>
        </w:tc>
        <w:tc>
          <w:tcPr>
            <w:tcW w:w="2155" w:type="dxa"/>
          </w:tcPr>
          <w:p w:rsidR="00E1209D" w:rsidRPr="00321915" w:rsidRDefault="00E1209D" w:rsidP="0097399E">
            <w:pPr>
              <w:jc w:val="center"/>
            </w:pPr>
            <w:r w:rsidRPr="00321915">
              <w:t>Количество часов</w:t>
            </w:r>
          </w:p>
          <w:p w:rsidR="00E1209D" w:rsidRPr="00321915" w:rsidRDefault="00E1209D" w:rsidP="0097399E">
            <w:pPr>
              <w:jc w:val="center"/>
            </w:pPr>
            <w:r w:rsidRPr="00321915">
              <w:t>(может быть разделение на теорию и практику)</w:t>
            </w:r>
          </w:p>
        </w:tc>
        <w:tc>
          <w:tcPr>
            <w:tcW w:w="2154" w:type="dxa"/>
          </w:tcPr>
          <w:p w:rsidR="00E1209D" w:rsidRPr="00321915" w:rsidRDefault="00E1209D" w:rsidP="0097399E">
            <w:pPr>
              <w:jc w:val="center"/>
            </w:pPr>
            <w:r w:rsidRPr="00321915">
              <w:t>Примечания</w:t>
            </w:r>
          </w:p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 w:val="restart"/>
            <w:vAlign w:val="center"/>
          </w:tcPr>
          <w:p w:rsidR="00E1209D" w:rsidRPr="00281CFA" w:rsidRDefault="00E1209D" w:rsidP="0097399E">
            <w:pPr>
              <w:jc w:val="center"/>
            </w:pPr>
            <w:r w:rsidRPr="00F54462">
              <w:rPr>
                <w:b/>
              </w:rPr>
              <w:t>Введение в предмет.</w:t>
            </w:r>
            <w:r>
              <w:rPr>
                <w:b/>
              </w:rPr>
              <w:t>2 часа</w:t>
            </w:r>
          </w:p>
        </w:tc>
        <w:tc>
          <w:tcPr>
            <w:tcW w:w="3165" w:type="dxa"/>
          </w:tcPr>
          <w:p w:rsidR="00E1209D" w:rsidRPr="00281CFA" w:rsidRDefault="00E1209D" w:rsidP="0097399E">
            <w:r w:rsidRPr="00F54462">
              <w:t>Психологические основы эффективного общения.</w:t>
            </w:r>
          </w:p>
        </w:tc>
        <w:tc>
          <w:tcPr>
            <w:tcW w:w="2155" w:type="dxa"/>
          </w:tcPr>
          <w:p w:rsidR="00E1209D" w:rsidRPr="00281CFA" w:rsidRDefault="00E1209D" w:rsidP="0097399E">
            <w:r w:rsidRPr="00F54462">
              <w:t>1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Самопознание как процесс осмысления выбора профессии</w:t>
            </w:r>
          </w:p>
        </w:tc>
        <w:tc>
          <w:tcPr>
            <w:tcW w:w="2155" w:type="dxa"/>
          </w:tcPr>
          <w:p w:rsidR="00E1209D" w:rsidRPr="00F54462" w:rsidRDefault="00E1209D" w:rsidP="0097399E">
            <w:r w:rsidRPr="00F54462">
              <w:t>1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 w:val="restart"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  <w:r w:rsidRPr="00F54462">
              <w:rPr>
                <w:b/>
              </w:rPr>
              <w:t>Эффективное общение – залог успеха</w:t>
            </w:r>
            <w:r>
              <w:rPr>
                <w:b/>
              </w:rPr>
              <w:t>, 8 часов</w:t>
            </w: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Общение и конфликт.</w:t>
            </w:r>
          </w:p>
        </w:tc>
        <w:tc>
          <w:tcPr>
            <w:tcW w:w="2155" w:type="dxa"/>
          </w:tcPr>
          <w:p w:rsidR="00E1209D" w:rsidRPr="00F54462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Язык жестов</w:t>
            </w:r>
          </w:p>
        </w:tc>
        <w:tc>
          <w:tcPr>
            <w:tcW w:w="2155" w:type="dxa"/>
          </w:tcPr>
          <w:p w:rsidR="00E1209D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Техники эффективного общения.</w:t>
            </w:r>
          </w:p>
        </w:tc>
        <w:tc>
          <w:tcPr>
            <w:tcW w:w="2155" w:type="dxa"/>
          </w:tcPr>
          <w:p w:rsidR="00E1209D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 xml:space="preserve">Основные каналы получения и переработки </w:t>
            </w:r>
            <w:r w:rsidRPr="00F54462">
              <w:lastRenderedPageBreak/>
              <w:t>информации.</w:t>
            </w:r>
          </w:p>
        </w:tc>
        <w:tc>
          <w:tcPr>
            <w:tcW w:w="2155" w:type="dxa"/>
          </w:tcPr>
          <w:p w:rsidR="00E1209D" w:rsidRDefault="00E1209D" w:rsidP="0097399E">
            <w:r>
              <w:lastRenderedPageBreak/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Заключительное занятие по теме «Эффективное общение - залог  успеха».</w:t>
            </w:r>
          </w:p>
        </w:tc>
        <w:tc>
          <w:tcPr>
            <w:tcW w:w="2155" w:type="dxa"/>
          </w:tcPr>
          <w:p w:rsidR="00E1209D" w:rsidRDefault="00E1209D" w:rsidP="0097399E">
            <w:r>
              <w:t>1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 w:val="restart"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  <w:r w:rsidRPr="00F54462">
              <w:rPr>
                <w:b/>
              </w:rPr>
              <w:t>Эмоциональная и волевая саморегуляция</w:t>
            </w:r>
            <w:r>
              <w:rPr>
                <w:b/>
              </w:rPr>
              <w:t>,7 часов</w:t>
            </w: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Эмоциональное состояние человека.</w:t>
            </w:r>
          </w:p>
        </w:tc>
        <w:tc>
          <w:tcPr>
            <w:tcW w:w="2155" w:type="dxa"/>
          </w:tcPr>
          <w:p w:rsidR="00E1209D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>
              <w:t>Э</w:t>
            </w:r>
            <w:r w:rsidRPr="00F54462">
              <w:t>моциональное общение.</w:t>
            </w:r>
          </w:p>
        </w:tc>
        <w:tc>
          <w:tcPr>
            <w:tcW w:w="2155" w:type="dxa"/>
          </w:tcPr>
          <w:p w:rsidR="00E1209D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Default="00E1209D" w:rsidP="0097399E">
            <w:r w:rsidRPr="00F54462">
              <w:t>Воля. Волевая регуляция.</w:t>
            </w:r>
          </w:p>
        </w:tc>
        <w:tc>
          <w:tcPr>
            <w:tcW w:w="2155" w:type="dxa"/>
          </w:tcPr>
          <w:p w:rsidR="00E1209D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Заключительное занятие по теме: «Эмоциональная и волевая  саморегуляция»</w:t>
            </w:r>
          </w:p>
        </w:tc>
        <w:tc>
          <w:tcPr>
            <w:tcW w:w="2155" w:type="dxa"/>
          </w:tcPr>
          <w:p w:rsidR="00E1209D" w:rsidRDefault="00E1209D" w:rsidP="0097399E">
            <w:r>
              <w:t>1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 w:val="restart"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  <w:r w:rsidRPr="00F54462">
              <w:rPr>
                <w:b/>
              </w:rPr>
              <w:t>Мои сильные и слабые стороны</w:t>
            </w:r>
            <w:r>
              <w:rPr>
                <w:b/>
              </w:rPr>
              <w:t>, 10 часов</w:t>
            </w: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Мои сильные и слабые стороны.</w:t>
            </w:r>
          </w:p>
        </w:tc>
        <w:tc>
          <w:tcPr>
            <w:tcW w:w="2155" w:type="dxa"/>
          </w:tcPr>
          <w:p w:rsidR="00E1209D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Палитра способностей.</w:t>
            </w:r>
          </w:p>
        </w:tc>
        <w:tc>
          <w:tcPr>
            <w:tcW w:w="2155" w:type="dxa"/>
          </w:tcPr>
          <w:p w:rsidR="00E1209D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Почерк как качество личности.</w:t>
            </w:r>
          </w:p>
        </w:tc>
        <w:tc>
          <w:tcPr>
            <w:tcW w:w="2155" w:type="dxa"/>
          </w:tcPr>
          <w:p w:rsidR="00E1209D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Темперамент.</w:t>
            </w:r>
          </w:p>
        </w:tc>
        <w:tc>
          <w:tcPr>
            <w:tcW w:w="2155" w:type="dxa"/>
          </w:tcPr>
          <w:p w:rsidR="00E1209D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>
              <w:t>Заключительные занятия</w:t>
            </w:r>
            <w:r w:rsidRPr="00F54462">
              <w:t xml:space="preserve"> по теме: « Мои сильные и слабые стороны личности».</w:t>
            </w:r>
          </w:p>
        </w:tc>
        <w:tc>
          <w:tcPr>
            <w:tcW w:w="2155" w:type="dxa"/>
          </w:tcPr>
          <w:p w:rsidR="00E1209D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 w:val="restart"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  <w:r w:rsidRPr="00F54462">
              <w:rPr>
                <w:b/>
              </w:rPr>
              <w:t>Профессиональный успех</w:t>
            </w:r>
            <w:r>
              <w:rPr>
                <w:b/>
              </w:rPr>
              <w:t>,7 часов</w:t>
            </w:r>
          </w:p>
        </w:tc>
        <w:tc>
          <w:tcPr>
            <w:tcW w:w="3165" w:type="dxa"/>
          </w:tcPr>
          <w:p w:rsidR="00E1209D" w:rsidRDefault="00E1209D" w:rsidP="0097399E">
            <w:r w:rsidRPr="00F54462">
              <w:t>Я выбираю профессию.</w:t>
            </w:r>
          </w:p>
        </w:tc>
        <w:tc>
          <w:tcPr>
            <w:tcW w:w="2155" w:type="dxa"/>
          </w:tcPr>
          <w:p w:rsidR="00E1209D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В мир профессий «по компасу».</w:t>
            </w:r>
          </w:p>
        </w:tc>
        <w:tc>
          <w:tcPr>
            <w:tcW w:w="2155" w:type="dxa"/>
          </w:tcPr>
          <w:p w:rsidR="00E1209D" w:rsidRDefault="00E1209D" w:rsidP="0097399E">
            <w:r>
              <w:t>1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Знакомство с миром профессии.</w:t>
            </w:r>
          </w:p>
        </w:tc>
        <w:tc>
          <w:tcPr>
            <w:tcW w:w="2155" w:type="dxa"/>
          </w:tcPr>
          <w:p w:rsidR="00E1209D" w:rsidRDefault="00E1209D" w:rsidP="0097399E">
            <w:r>
              <w:t>1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F54462">
              <w:t>Стратегия профессионального выбора</w:t>
            </w:r>
          </w:p>
        </w:tc>
        <w:tc>
          <w:tcPr>
            <w:tcW w:w="2155" w:type="dxa"/>
          </w:tcPr>
          <w:p w:rsidR="00E1209D" w:rsidRDefault="00E1209D" w:rsidP="0097399E">
            <w:r>
              <w:t>2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E1209D">
        <w:trPr>
          <w:trHeight w:val="285"/>
        </w:trPr>
        <w:tc>
          <w:tcPr>
            <w:tcW w:w="993" w:type="dxa"/>
            <w:vAlign w:val="center"/>
          </w:tcPr>
          <w:p w:rsidR="00E1209D" w:rsidRPr="00281CFA" w:rsidRDefault="00E1209D" w:rsidP="00E1209D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1875" w:type="dxa"/>
            <w:vMerge/>
            <w:vAlign w:val="center"/>
          </w:tcPr>
          <w:p w:rsidR="00E1209D" w:rsidRPr="00F54462" w:rsidRDefault="00E1209D" w:rsidP="0097399E">
            <w:pPr>
              <w:jc w:val="center"/>
              <w:rPr>
                <w:b/>
              </w:rPr>
            </w:pPr>
          </w:p>
        </w:tc>
        <w:tc>
          <w:tcPr>
            <w:tcW w:w="3165" w:type="dxa"/>
          </w:tcPr>
          <w:p w:rsidR="00E1209D" w:rsidRPr="00F54462" w:rsidRDefault="00E1209D" w:rsidP="0097399E">
            <w:r w:rsidRPr="00943519">
              <w:t>Итоговая диагностика эффективности курса.</w:t>
            </w:r>
          </w:p>
        </w:tc>
        <w:tc>
          <w:tcPr>
            <w:tcW w:w="2155" w:type="dxa"/>
          </w:tcPr>
          <w:p w:rsidR="00E1209D" w:rsidRDefault="00E1209D" w:rsidP="0097399E">
            <w:r>
              <w:t>1</w:t>
            </w:r>
          </w:p>
        </w:tc>
        <w:tc>
          <w:tcPr>
            <w:tcW w:w="2154" w:type="dxa"/>
          </w:tcPr>
          <w:p w:rsidR="00E1209D" w:rsidRPr="00281CFA" w:rsidRDefault="00E1209D" w:rsidP="0097399E"/>
        </w:tc>
      </w:tr>
      <w:tr w:rsidR="00E1209D" w:rsidRPr="00281CFA" w:rsidTr="001F5B61">
        <w:trPr>
          <w:trHeight w:val="285"/>
        </w:trPr>
        <w:tc>
          <w:tcPr>
            <w:tcW w:w="10342" w:type="dxa"/>
            <w:gridSpan w:val="5"/>
            <w:vAlign w:val="center"/>
          </w:tcPr>
          <w:p w:rsidR="00E1209D" w:rsidRPr="00281CFA" w:rsidRDefault="00E1209D" w:rsidP="0097399E">
            <w:r w:rsidRPr="00F54462">
              <w:rPr>
                <w:b/>
              </w:rPr>
              <w:t>ВСЕГО: 34 часа</w:t>
            </w:r>
          </w:p>
        </w:tc>
      </w:tr>
    </w:tbl>
    <w:p w:rsidR="00E1209D" w:rsidRPr="003E07B5" w:rsidRDefault="00E1209D" w:rsidP="00E1209D">
      <w:pPr>
        <w:tabs>
          <w:tab w:val="center" w:pos="5173"/>
          <w:tab w:val="left" w:pos="7720"/>
        </w:tabs>
        <w:rPr>
          <w:b/>
          <w:sz w:val="28"/>
          <w:szCs w:val="28"/>
        </w:rPr>
      </w:pPr>
    </w:p>
    <w:p w:rsidR="00DF3370" w:rsidRPr="00F54462" w:rsidRDefault="00DF3370" w:rsidP="00D045AB">
      <w:pPr>
        <w:tabs>
          <w:tab w:val="left" w:pos="1629"/>
        </w:tabs>
        <w:jc w:val="center"/>
      </w:pPr>
    </w:p>
    <w:p w:rsidR="003E07B5" w:rsidRDefault="00D045AB" w:rsidP="003E16BC">
      <w:pPr>
        <w:tabs>
          <w:tab w:val="left" w:pos="3510"/>
        </w:tabs>
        <w:ind w:left="1134"/>
        <w:jc w:val="right"/>
        <w:rPr>
          <w:b/>
        </w:rPr>
      </w:pPr>
      <w:r>
        <w:rPr>
          <w:b/>
        </w:rPr>
        <w:t>Приложение</w:t>
      </w:r>
    </w:p>
    <w:p w:rsidR="00C30B2F" w:rsidRPr="00C30B2F" w:rsidRDefault="00C30B2F" w:rsidP="00C30B2F">
      <w:pPr>
        <w:tabs>
          <w:tab w:val="left" w:pos="3510"/>
        </w:tabs>
        <w:ind w:left="1134"/>
        <w:jc w:val="center"/>
        <w:rPr>
          <w:b/>
        </w:rPr>
      </w:pPr>
      <w:r w:rsidRPr="00C30B2F">
        <w:rPr>
          <w:b/>
        </w:rPr>
        <w:t>Учебно-методический комплект</w:t>
      </w:r>
    </w:p>
    <w:p w:rsidR="00C30B2F" w:rsidRPr="00C30B2F" w:rsidRDefault="00C30B2F" w:rsidP="00C30B2F">
      <w:pPr>
        <w:tabs>
          <w:tab w:val="left" w:pos="3510"/>
        </w:tabs>
        <w:ind w:left="2124"/>
        <w:jc w:val="center"/>
        <w:rPr>
          <w:b/>
        </w:rPr>
      </w:pPr>
    </w:p>
    <w:p w:rsidR="003E07B5" w:rsidRPr="00C30B2F" w:rsidRDefault="003E07B5" w:rsidP="003E07B5">
      <w:pPr>
        <w:ind w:firstLine="360"/>
        <w:jc w:val="both"/>
      </w:pPr>
      <w:r w:rsidRPr="00C30B2F">
        <w:t>Учебник: Дневник личностного роста: Практикум для обучающихся 8-9 классов по курсу «Основы социализации личности» /Под ред. канд. пед. наук Н.Р. Огневой – Томск: Изд-во НТЛ, 2007/</w:t>
      </w:r>
    </w:p>
    <w:p w:rsidR="003E07B5" w:rsidRPr="00C30B2F" w:rsidRDefault="003E07B5" w:rsidP="003E07B5">
      <w:pPr>
        <w:ind w:firstLine="360"/>
        <w:jc w:val="both"/>
      </w:pPr>
      <w:r w:rsidRPr="00C30B2F">
        <w:t>Методическая литература: Огнева Н.Р., Симоненко Л.А. Основы социализации личности. Методическое пособие для педагогов и психологов к учебному курсу для 8-9 классов.</w:t>
      </w:r>
    </w:p>
    <w:p w:rsidR="003E07B5" w:rsidRPr="00C72F18" w:rsidRDefault="003E07B5" w:rsidP="003E07B5">
      <w:pPr>
        <w:ind w:firstLine="360"/>
        <w:jc w:val="both"/>
      </w:pPr>
      <w:r w:rsidRPr="00C72F18">
        <w:t>Дополнительная литература:</w:t>
      </w:r>
    </w:p>
    <w:p w:rsidR="003E07B5" w:rsidRPr="00C72F18" w:rsidRDefault="003E07B5" w:rsidP="003E07B5">
      <w:pPr>
        <w:ind w:firstLine="360"/>
        <w:jc w:val="both"/>
      </w:pPr>
      <w:r w:rsidRPr="00C72F18">
        <w:t>1. Пряжников Н.С. Профессиональное и личностное самоопределение – Москва, 1996.</w:t>
      </w:r>
    </w:p>
    <w:p w:rsidR="003E07B5" w:rsidRPr="00C72F18" w:rsidRDefault="003E07B5" w:rsidP="003E07B5">
      <w:pPr>
        <w:ind w:firstLine="360"/>
        <w:jc w:val="both"/>
      </w:pPr>
      <w:r w:rsidRPr="00C72F18">
        <w:t xml:space="preserve">2. Психологическое </w:t>
      </w:r>
      <w:r>
        <w:t>сопровождение выбора профессии /</w:t>
      </w:r>
      <w:r w:rsidRPr="00C72F18">
        <w:t>под ред</w:t>
      </w:r>
      <w:r>
        <w:t>.</w:t>
      </w:r>
      <w:r w:rsidRPr="00C72F18">
        <w:t xml:space="preserve"> Э.М. Митиной – М, 1988.</w:t>
      </w:r>
      <w:r>
        <w:t>/</w:t>
      </w:r>
    </w:p>
    <w:p w:rsidR="003E07B5" w:rsidRPr="00C72F18" w:rsidRDefault="003E07B5" w:rsidP="003E07B5">
      <w:pPr>
        <w:ind w:firstLine="360"/>
        <w:jc w:val="both"/>
      </w:pPr>
      <w:r w:rsidRPr="00C72F18">
        <w:t>3. Чистякова С.Н. Основы профессиональной ориентации школьников. М,1983.</w:t>
      </w:r>
    </w:p>
    <w:p w:rsidR="001046C7" w:rsidRDefault="001046C7" w:rsidP="001046C7"/>
    <w:p w:rsidR="001046C7" w:rsidRDefault="001046C7" w:rsidP="001046C7"/>
    <w:p w:rsidR="001046C7" w:rsidRDefault="001046C7" w:rsidP="001046C7"/>
    <w:p w:rsidR="001046C7" w:rsidRDefault="001046C7" w:rsidP="001046C7"/>
    <w:p w:rsidR="008479A5" w:rsidRDefault="008479A5" w:rsidP="00343E86">
      <w:pPr>
        <w:rPr>
          <w:rFonts w:eastAsia="Calibri"/>
          <w:b/>
        </w:rPr>
        <w:sectPr w:rsidR="008479A5" w:rsidSect="008544A3">
          <w:pgSz w:w="11906" w:h="16838"/>
          <w:pgMar w:top="794" w:right="851" w:bottom="794" w:left="709" w:header="709" w:footer="709" w:gutter="0"/>
          <w:cols w:space="708"/>
          <w:docGrid w:linePitch="360"/>
        </w:sectPr>
      </w:pPr>
    </w:p>
    <w:p w:rsidR="001046C7" w:rsidRDefault="001046C7" w:rsidP="00343E86">
      <w:pPr>
        <w:rPr>
          <w:b/>
        </w:rPr>
      </w:pPr>
    </w:p>
    <w:sectPr w:rsidR="001046C7" w:rsidSect="008479A5">
      <w:pgSz w:w="16838" w:h="11906" w:orient="landscape"/>
      <w:pgMar w:top="851" w:right="79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4B" w:rsidRDefault="00144E4B" w:rsidP="007C0E12">
      <w:r>
        <w:separator/>
      </w:r>
    </w:p>
  </w:endnote>
  <w:endnote w:type="continuationSeparator" w:id="1">
    <w:p w:rsidR="00144E4B" w:rsidRDefault="00144E4B" w:rsidP="007C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4B" w:rsidRDefault="00144E4B" w:rsidP="007C0E12">
      <w:r>
        <w:separator/>
      </w:r>
    </w:p>
  </w:footnote>
  <w:footnote w:type="continuationSeparator" w:id="1">
    <w:p w:rsidR="00144E4B" w:rsidRDefault="00144E4B" w:rsidP="007C0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9E9"/>
    <w:multiLevelType w:val="hybridMultilevel"/>
    <w:tmpl w:val="655CE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920D6A"/>
    <w:multiLevelType w:val="hybridMultilevel"/>
    <w:tmpl w:val="CE4E24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B56C1"/>
    <w:multiLevelType w:val="hybridMultilevel"/>
    <w:tmpl w:val="688E85FE"/>
    <w:lvl w:ilvl="0" w:tplc="F708B7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06A52"/>
    <w:multiLevelType w:val="hybridMultilevel"/>
    <w:tmpl w:val="4AC01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66CB0"/>
    <w:multiLevelType w:val="multilevel"/>
    <w:tmpl w:val="B86A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55B9C"/>
    <w:multiLevelType w:val="hybridMultilevel"/>
    <w:tmpl w:val="797A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0313"/>
    <w:multiLevelType w:val="multilevel"/>
    <w:tmpl w:val="ED709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E36B1"/>
    <w:multiLevelType w:val="hybridMultilevel"/>
    <w:tmpl w:val="A4DE5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2317F1"/>
    <w:multiLevelType w:val="multilevel"/>
    <w:tmpl w:val="5998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A5E25"/>
    <w:multiLevelType w:val="hybridMultilevel"/>
    <w:tmpl w:val="DCCE58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E44F72"/>
    <w:multiLevelType w:val="hybridMultilevel"/>
    <w:tmpl w:val="0BC00E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AF006B"/>
    <w:multiLevelType w:val="hybridMultilevel"/>
    <w:tmpl w:val="867EF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F0570"/>
    <w:multiLevelType w:val="hybridMultilevel"/>
    <w:tmpl w:val="847E75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31287"/>
    <w:multiLevelType w:val="multilevel"/>
    <w:tmpl w:val="CD4A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B7568"/>
    <w:multiLevelType w:val="hybridMultilevel"/>
    <w:tmpl w:val="C79C5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025E50"/>
    <w:multiLevelType w:val="multilevel"/>
    <w:tmpl w:val="ED709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93A24"/>
    <w:multiLevelType w:val="hybridMultilevel"/>
    <w:tmpl w:val="47C0F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5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CD6"/>
    <w:rsid w:val="00001A86"/>
    <w:rsid w:val="000300E0"/>
    <w:rsid w:val="00050B6E"/>
    <w:rsid w:val="00054603"/>
    <w:rsid w:val="000754F3"/>
    <w:rsid w:val="00093B60"/>
    <w:rsid w:val="00097931"/>
    <w:rsid w:val="000C731E"/>
    <w:rsid w:val="000D60F2"/>
    <w:rsid w:val="001046C7"/>
    <w:rsid w:val="00144E4B"/>
    <w:rsid w:val="00161558"/>
    <w:rsid w:val="001729CA"/>
    <w:rsid w:val="001A4BE5"/>
    <w:rsid w:val="001B6DFA"/>
    <w:rsid w:val="001C7332"/>
    <w:rsid w:val="00274D44"/>
    <w:rsid w:val="00282A4B"/>
    <w:rsid w:val="002B2061"/>
    <w:rsid w:val="002E4DAB"/>
    <w:rsid w:val="00343E86"/>
    <w:rsid w:val="00344D85"/>
    <w:rsid w:val="0035179E"/>
    <w:rsid w:val="003555E1"/>
    <w:rsid w:val="00380467"/>
    <w:rsid w:val="003A45BA"/>
    <w:rsid w:val="003B1281"/>
    <w:rsid w:val="003B4206"/>
    <w:rsid w:val="003C4031"/>
    <w:rsid w:val="003C58B4"/>
    <w:rsid w:val="003E07B5"/>
    <w:rsid w:val="003E16BC"/>
    <w:rsid w:val="003F24B5"/>
    <w:rsid w:val="003F58A2"/>
    <w:rsid w:val="004105AC"/>
    <w:rsid w:val="00487F66"/>
    <w:rsid w:val="0049183C"/>
    <w:rsid w:val="004C0EFB"/>
    <w:rsid w:val="004E4B9C"/>
    <w:rsid w:val="00522D8E"/>
    <w:rsid w:val="00525EE7"/>
    <w:rsid w:val="005927AD"/>
    <w:rsid w:val="005D4587"/>
    <w:rsid w:val="005D7A0F"/>
    <w:rsid w:val="00600F9C"/>
    <w:rsid w:val="00611851"/>
    <w:rsid w:val="00623236"/>
    <w:rsid w:val="0065768C"/>
    <w:rsid w:val="006848BC"/>
    <w:rsid w:val="006863CB"/>
    <w:rsid w:val="00690895"/>
    <w:rsid w:val="006F1DE2"/>
    <w:rsid w:val="00752598"/>
    <w:rsid w:val="007601CB"/>
    <w:rsid w:val="007C0E12"/>
    <w:rsid w:val="007D0CC3"/>
    <w:rsid w:val="007E6834"/>
    <w:rsid w:val="00802E45"/>
    <w:rsid w:val="0082065B"/>
    <w:rsid w:val="00836B71"/>
    <w:rsid w:val="008479A5"/>
    <w:rsid w:val="008544A3"/>
    <w:rsid w:val="00872B34"/>
    <w:rsid w:val="00897D25"/>
    <w:rsid w:val="008A7F07"/>
    <w:rsid w:val="008B4165"/>
    <w:rsid w:val="008F10CA"/>
    <w:rsid w:val="00943519"/>
    <w:rsid w:val="00947310"/>
    <w:rsid w:val="00955F8B"/>
    <w:rsid w:val="0096489B"/>
    <w:rsid w:val="009666DB"/>
    <w:rsid w:val="00971FC9"/>
    <w:rsid w:val="00980807"/>
    <w:rsid w:val="00980E6F"/>
    <w:rsid w:val="009A69B5"/>
    <w:rsid w:val="009E5B8D"/>
    <w:rsid w:val="009F5031"/>
    <w:rsid w:val="00A002E8"/>
    <w:rsid w:val="00A235E1"/>
    <w:rsid w:val="00A5058B"/>
    <w:rsid w:val="00A60702"/>
    <w:rsid w:val="00AA7CA2"/>
    <w:rsid w:val="00AB542B"/>
    <w:rsid w:val="00B04D42"/>
    <w:rsid w:val="00B470A2"/>
    <w:rsid w:val="00B53F49"/>
    <w:rsid w:val="00B546E7"/>
    <w:rsid w:val="00B7398E"/>
    <w:rsid w:val="00BA2AD6"/>
    <w:rsid w:val="00BB2336"/>
    <w:rsid w:val="00BB4386"/>
    <w:rsid w:val="00BD19E4"/>
    <w:rsid w:val="00BE04BA"/>
    <w:rsid w:val="00BE7E57"/>
    <w:rsid w:val="00C109B2"/>
    <w:rsid w:val="00C1679B"/>
    <w:rsid w:val="00C30B2F"/>
    <w:rsid w:val="00C513D6"/>
    <w:rsid w:val="00C62DA5"/>
    <w:rsid w:val="00C64C79"/>
    <w:rsid w:val="00CA6537"/>
    <w:rsid w:val="00CB78DF"/>
    <w:rsid w:val="00D045AB"/>
    <w:rsid w:val="00D05A35"/>
    <w:rsid w:val="00DB2741"/>
    <w:rsid w:val="00DC1CD6"/>
    <w:rsid w:val="00DD3407"/>
    <w:rsid w:val="00DF3370"/>
    <w:rsid w:val="00E1209D"/>
    <w:rsid w:val="00E30116"/>
    <w:rsid w:val="00E81168"/>
    <w:rsid w:val="00E976CE"/>
    <w:rsid w:val="00EA2FFF"/>
    <w:rsid w:val="00EB0508"/>
    <w:rsid w:val="00EB43DF"/>
    <w:rsid w:val="00F543FF"/>
    <w:rsid w:val="00F54462"/>
    <w:rsid w:val="00FC0FD3"/>
    <w:rsid w:val="00FC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C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46C7"/>
    <w:pPr>
      <w:keepNext/>
      <w:spacing w:after="2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C0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0E12"/>
    <w:rPr>
      <w:sz w:val="24"/>
      <w:szCs w:val="24"/>
    </w:rPr>
  </w:style>
  <w:style w:type="paragraph" w:styleId="a6">
    <w:name w:val="footer"/>
    <w:basedOn w:val="a"/>
    <w:link w:val="a7"/>
    <w:rsid w:val="007C0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0E12"/>
    <w:rPr>
      <w:sz w:val="24"/>
      <w:szCs w:val="24"/>
    </w:rPr>
  </w:style>
  <w:style w:type="paragraph" w:customStyle="1" w:styleId="a8">
    <w:name w:val="аТекст"/>
    <w:basedOn w:val="a9"/>
    <w:rsid w:val="009E5B8D"/>
    <w:pPr>
      <w:spacing w:after="0"/>
      <w:ind w:firstLine="567"/>
      <w:jc w:val="both"/>
    </w:pPr>
  </w:style>
  <w:style w:type="paragraph" w:styleId="a9">
    <w:name w:val="Body Text"/>
    <w:basedOn w:val="a"/>
    <w:rsid w:val="009E5B8D"/>
    <w:pPr>
      <w:spacing w:after="120"/>
    </w:pPr>
  </w:style>
  <w:style w:type="character" w:customStyle="1" w:styleId="10">
    <w:name w:val="Заголовок 1 Знак"/>
    <w:basedOn w:val="a0"/>
    <w:link w:val="1"/>
    <w:rsid w:val="001046C7"/>
    <w:rPr>
      <w:b/>
      <w:bCs/>
      <w:sz w:val="28"/>
      <w:szCs w:val="24"/>
    </w:rPr>
  </w:style>
  <w:style w:type="paragraph" w:customStyle="1" w:styleId="aa">
    <w:name w:val="аГлава"/>
    <w:next w:val="a8"/>
    <w:rsid w:val="001046C7"/>
    <w:pPr>
      <w:spacing w:before="240" w:after="120"/>
      <w:ind w:left="567"/>
      <w:jc w:val="both"/>
    </w:pPr>
    <w:rPr>
      <w:b/>
      <w:sz w:val="24"/>
      <w:szCs w:val="24"/>
    </w:rPr>
  </w:style>
  <w:style w:type="paragraph" w:styleId="ab">
    <w:name w:val="Title"/>
    <w:basedOn w:val="a"/>
    <w:link w:val="ac"/>
    <w:qFormat/>
    <w:rsid w:val="004105AC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4105AC"/>
    <w:rPr>
      <w:sz w:val="28"/>
    </w:rPr>
  </w:style>
  <w:style w:type="paragraph" w:styleId="ad">
    <w:name w:val="Normal (Web)"/>
    <w:basedOn w:val="a"/>
    <w:uiPriority w:val="99"/>
    <w:unhideWhenUsed/>
    <w:rsid w:val="00AA7CA2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1209D"/>
    <w:pPr>
      <w:ind w:left="720"/>
      <w:contextualSpacing/>
    </w:pPr>
  </w:style>
  <w:style w:type="paragraph" w:styleId="af">
    <w:name w:val="Balloon Text"/>
    <w:basedOn w:val="a"/>
    <w:link w:val="af0"/>
    <w:rsid w:val="00BA2A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A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6B0DF-CA56-406F-8ABC-0FB19FF5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School23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7</cp:revision>
  <cp:lastPrinted>2014-09-06T11:15:00Z</cp:lastPrinted>
  <dcterms:created xsi:type="dcterms:W3CDTF">2019-11-16T04:22:00Z</dcterms:created>
  <dcterms:modified xsi:type="dcterms:W3CDTF">2019-11-18T10:08:00Z</dcterms:modified>
</cp:coreProperties>
</file>